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210CB" w:rsidRPr="00383270" w:rsidRDefault="00383270" w:rsidP="00383270">
      <w:pPr>
        <w:spacing w:after="0"/>
        <w:jc w:val="center"/>
        <w:rPr>
          <w:rFonts w:ascii="Times New Roman" w:hAnsi="Times New Roman" w:cs="Times New Roman"/>
          <w:b/>
          <w:sz w:val="36"/>
          <w:szCs w:val="36"/>
        </w:rPr>
      </w:pPr>
      <w:r w:rsidRPr="00383270">
        <w:rPr>
          <w:rFonts w:ascii="Times New Roman" w:hAnsi="Times New Roman" w:cs="Times New Roman"/>
          <w:b/>
          <w:sz w:val="36"/>
          <w:szCs w:val="36"/>
        </w:rPr>
        <w:t>Регламент работы семинара</w:t>
      </w:r>
    </w:p>
    <w:tbl>
      <w:tblPr>
        <w:tblW w:w="10421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874"/>
        <w:gridCol w:w="6547"/>
      </w:tblGrid>
      <w:tr w:rsidR="00383270" w:rsidRPr="00383270" w:rsidTr="00383270">
        <w:trPr>
          <w:trHeight w:val="1045"/>
        </w:trPr>
        <w:tc>
          <w:tcPr>
            <w:tcW w:w="3874" w:type="dxa"/>
            <w:tcBorders>
              <w:top w:val="single" w:sz="8" w:space="0" w:color="FFFFFF"/>
              <w:left w:val="single" w:sz="8" w:space="0" w:color="FFFFFF"/>
              <w:bottom w:val="single" w:sz="24" w:space="0" w:color="FFFFFF"/>
              <w:right w:val="single" w:sz="8" w:space="0" w:color="FFFFFF"/>
            </w:tcBorders>
            <w:shd w:val="clear" w:color="auto" w:fill="B9CDE5"/>
            <w:tcMar>
              <w:top w:w="11" w:type="dxa"/>
              <w:left w:w="73" w:type="dxa"/>
              <w:bottom w:w="0" w:type="dxa"/>
              <w:right w:w="73" w:type="dxa"/>
            </w:tcMar>
            <w:hideMark/>
          </w:tcPr>
          <w:p w:rsidR="00383270" w:rsidRPr="00383270" w:rsidRDefault="00383270" w:rsidP="00383270">
            <w:pPr>
              <w:spacing w:after="0"/>
              <w:jc w:val="center"/>
              <w:rPr>
                <w:rFonts w:ascii="Arial" w:eastAsia="Times New Roman" w:hAnsi="Arial" w:cs="Arial"/>
                <w:sz w:val="36"/>
                <w:szCs w:val="36"/>
                <w:lang w:eastAsia="ru-RU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br w:type="page"/>
            </w:r>
            <w:r w:rsidRPr="00383270">
              <w:rPr>
                <w:rFonts w:ascii="Calibri" w:eastAsia="Times New Roman" w:hAnsi="Calibri" w:cs="Arial"/>
                <w:b/>
                <w:bCs/>
                <w:color w:val="000000"/>
                <w:kern w:val="24"/>
                <w:sz w:val="24"/>
                <w:szCs w:val="24"/>
                <w:lang w:eastAsia="ru-RU"/>
              </w:rPr>
              <w:t> </w:t>
            </w:r>
          </w:p>
          <w:p w:rsidR="00383270" w:rsidRPr="00383270" w:rsidRDefault="00383270" w:rsidP="00383270">
            <w:pPr>
              <w:spacing w:after="0"/>
              <w:jc w:val="center"/>
              <w:rPr>
                <w:rFonts w:ascii="Arial" w:eastAsia="Times New Roman" w:hAnsi="Arial" w:cs="Arial"/>
                <w:sz w:val="36"/>
                <w:szCs w:val="36"/>
                <w:lang w:eastAsia="ru-RU"/>
              </w:rPr>
            </w:pPr>
            <w:r w:rsidRPr="00383270">
              <w:rPr>
                <w:rFonts w:ascii="Calibri" w:eastAsia="Times New Roman" w:hAnsi="Calibri" w:cs="Arial"/>
                <w:b/>
                <w:bCs/>
                <w:color w:val="000000"/>
                <w:kern w:val="24"/>
                <w:sz w:val="24"/>
                <w:szCs w:val="24"/>
                <w:lang w:eastAsia="ru-RU"/>
              </w:rPr>
              <w:t xml:space="preserve">09.00 – 10.00 </w:t>
            </w:r>
          </w:p>
          <w:p w:rsidR="00383270" w:rsidRPr="00383270" w:rsidRDefault="00383270" w:rsidP="00383270">
            <w:pPr>
              <w:spacing w:after="0"/>
              <w:jc w:val="center"/>
              <w:rPr>
                <w:rFonts w:ascii="Arial" w:eastAsia="Times New Roman" w:hAnsi="Arial" w:cs="Arial"/>
                <w:sz w:val="36"/>
                <w:szCs w:val="36"/>
                <w:lang w:eastAsia="ru-RU"/>
              </w:rPr>
            </w:pPr>
            <w:r w:rsidRPr="00383270">
              <w:rPr>
                <w:rFonts w:ascii="Calibri" w:eastAsia="Times New Roman" w:hAnsi="Calibri" w:cs="Arial"/>
                <w:b/>
                <w:bCs/>
                <w:color w:val="000000"/>
                <w:kern w:val="24"/>
                <w:sz w:val="24"/>
                <w:szCs w:val="24"/>
                <w:lang w:eastAsia="ru-RU"/>
              </w:rPr>
              <w:t> </w:t>
            </w:r>
            <w:r w:rsidRPr="00383270">
              <w:rPr>
                <w:rFonts w:ascii="Calibri" w:eastAsia="Calibri" w:hAnsi="Calibri" w:cs="Times New Roman"/>
                <w:b/>
                <w:bCs/>
                <w:color w:val="000000"/>
                <w:kern w:val="24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6547" w:type="dxa"/>
            <w:tcBorders>
              <w:top w:val="single" w:sz="8" w:space="0" w:color="FFFFFF"/>
              <w:left w:val="single" w:sz="8" w:space="0" w:color="FFFFFF"/>
              <w:bottom w:val="single" w:sz="24" w:space="0" w:color="FFFFFF"/>
              <w:right w:val="single" w:sz="8" w:space="0" w:color="FFFFFF"/>
            </w:tcBorders>
            <w:shd w:val="clear" w:color="auto" w:fill="B9CDE5"/>
            <w:tcMar>
              <w:top w:w="11" w:type="dxa"/>
              <w:left w:w="73" w:type="dxa"/>
              <w:bottom w:w="0" w:type="dxa"/>
              <w:right w:w="73" w:type="dxa"/>
            </w:tcMar>
            <w:vAlign w:val="center"/>
            <w:hideMark/>
          </w:tcPr>
          <w:p w:rsidR="00383270" w:rsidRPr="00383270" w:rsidRDefault="00383270" w:rsidP="00383270">
            <w:pPr>
              <w:spacing w:after="0"/>
              <w:jc w:val="center"/>
              <w:rPr>
                <w:rFonts w:ascii="Arial" w:eastAsia="Times New Roman" w:hAnsi="Arial" w:cs="Arial"/>
                <w:sz w:val="36"/>
                <w:szCs w:val="36"/>
                <w:lang w:eastAsia="ru-RU"/>
              </w:rPr>
            </w:pPr>
            <w:r w:rsidRPr="00383270">
              <w:rPr>
                <w:rFonts w:ascii="Calibri" w:eastAsia="Times New Roman" w:hAnsi="Calibri" w:cs="Arial"/>
                <w:b/>
                <w:bCs/>
                <w:color w:val="000000"/>
                <w:kern w:val="24"/>
                <w:sz w:val="32"/>
                <w:szCs w:val="32"/>
                <w:lang w:eastAsia="ru-RU"/>
              </w:rPr>
              <w:t>Регистрация участников</w:t>
            </w:r>
            <w:r w:rsidRPr="00383270">
              <w:rPr>
                <w:rFonts w:ascii="Calibri" w:eastAsia="Calibri" w:hAnsi="Calibri" w:cs="Times New Roman"/>
                <w:b/>
                <w:bCs/>
                <w:color w:val="000000"/>
                <w:kern w:val="24"/>
                <w:sz w:val="32"/>
                <w:szCs w:val="32"/>
                <w:lang w:eastAsia="ru-RU"/>
              </w:rPr>
              <w:t xml:space="preserve"> </w:t>
            </w:r>
          </w:p>
        </w:tc>
      </w:tr>
      <w:tr w:rsidR="00383270" w:rsidRPr="00383270" w:rsidTr="00383270">
        <w:trPr>
          <w:trHeight w:val="1045"/>
        </w:trPr>
        <w:tc>
          <w:tcPr>
            <w:tcW w:w="3874" w:type="dxa"/>
            <w:tcBorders>
              <w:top w:val="single" w:sz="24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B9CDE5"/>
            <w:tcMar>
              <w:top w:w="11" w:type="dxa"/>
              <w:left w:w="73" w:type="dxa"/>
              <w:bottom w:w="0" w:type="dxa"/>
              <w:right w:w="73" w:type="dxa"/>
            </w:tcMar>
            <w:hideMark/>
          </w:tcPr>
          <w:p w:rsidR="00383270" w:rsidRPr="00383270" w:rsidRDefault="00383270" w:rsidP="00383270">
            <w:pPr>
              <w:spacing w:after="0"/>
              <w:jc w:val="center"/>
              <w:rPr>
                <w:rFonts w:ascii="Arial" w:eastAsia="Times New Roman" w:hAnsi="Arial" w:cs="Arial"/>
                <w:sz w:val="36"/>
                <w:szCs w:val="36"/>
                <w:lang w:eastAsia="ru-RU"/>
              </w:rPr>
            </w:pPr>
            <w:r w:rsidRPr="00383270">
              <w:rPr>
                <w:rFonts w:ascii="Calibri" w:eastAsia="Times New Roman" w:hAnsi="Calibri" w:cs="Arial"/>
                <w:b/>
                <w:bCs/>
                <w:color w:val="000000"/>
                <w:kern w:val="24"/>
                <w:sz w:val="24"/>
                <w:szCs w:val="24"/>
                <w:lang w:eastAsia="ru-RU"/>
              </w:rPr>
              <w:t> </w:t>
            </w:r>
          </w:p>
          <w:p w:rsidR="00383270" w:rsidRPr="00383270" w:rsidRDefault="00383270" w:rsidP="00383270">
            <w:pPr>
              <w:spacing w:after="0"/>
              <w:jc w:val="center"/>
              <w:rPr>
                <w:rFonts w:ascii="Arial" w:eastAsia="Times New Roman" w:hAnsi="Arial" w:cs="Arial"/>
                <w:sz w:val="36"/>
                <w:szCs w:val="36"/>
                <w:lang w:eastAsia="ru-RU"/>
              </w:rPr>
            </w:pPr>
            <w:r w:rsidRPr="00383270">
              <w:rPr>
                <w:rFonts w:ascii="Calibri" w:eastAsia="Times New Roman" w:hAnsi="Calibri" w:cs="Arial"/>
                <w:b/>
                <w:bCs/>
                <w:color w:val="000000"/>
                <w:kern w:val="24"/>
                <w:sz w:val="24"/>
                <w:szCs w:val="24"/>
                <w:lang w:eastAsia="ru-RU"/>
              </w:rPr>
              <w:t>10.00 – 11.30</w:t>
            </w:r>
          </w:p>
          <w:p w:rsidR="00383270" w:rsidRPr="00383270" w:rsidRDefault="00383270" w:rsidP="00383270">
            <w:pPr>
              <w:spacing w:after="0"/>
              <w:jc w:val="center"/>
              <w:rPr>
                <w:rFonts w:ascii="Arial" w:eastAsia="Times New Roman" w:hAnsi="Arial" w:cs="Arial"/>
                <w:sz w:val="36"/>
                <w:szCs w:val="36"/>
                <w:lang w:eastAsia="ru-RU"/>
              </w:rPr>
            </w:pPr>
            <w:r w:rsidRPr="00383270">
              <w:rPr>
                <w:rFonts w:ascii="Calibri" w:eastAsia="Times New Roman" w:hAnsi="Calibri" w:cs="Arial"/>
                <w:b/>
                <w:bCs/>
                <w:color w:val="000000"/>
                <w:kern w:val="24"/>
                <w:sz w:val="24"/>
                <w:szCs w:val="24"/>
                <w:lang w:eastAsia="ru-RU"/>
              </w:rPr>
              <w:t> </w:t>
            </w:r>
            <w:r w:rsidRPr="00383270">
              <w:rPr>
                <w:rFonts w:ascii="Calibri" w:eastAsia="Calibri" w:hAnsi="Calibri" w:cs="Times New Roman"/>
                <w:b/>
                <w:bCs/>
                <w:color w:val="000000"/>
                <w:kern w:val="24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6547" w:type="dxa"/>
            <w:tcBorders>
              <w:top w:val="single" w:sz="24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0D8E8"/>
            <w:tcMar>
              <w:top w:w="11" w:type="dxa"/>
              <w:left w:w="73" w:type="dxa"/>
              <w:bottom w:w="0" w:type="dxa"/>
              <w:right w:w="73" w:type="dxa"/>
            </w:tcMar>
            <w:vAlign w:val="center"/>
            <w:hideMark/>
          </w:tcPr>
          <w:p w:rsidR="00383270" w:rsidRPr="00383270" w:rsidRDefault="00383270" w:rsidP="00383270">
            <w:pPr>
              <w:spacing w:after="0"/>
              <w:jc w:val="center"/>
              <w:rPr>
                <w:rFonts w:ascii="Arial" w:eastAsia="Times New Roman" w:hAnsi="Arial" w:cs="Arial"/>
                <w:sz w:val="36"/>
                <w:szCs w:val="36"/>
                <w:lang w:eastAsia="ru-RU"/>
              </w:rPr>
            </w:pPr>
            <w:r w:rsidRPr="00383270">
              <w:rPr>
                <w:rFonts w:ascii="Calibri" w:eastAsia="Times New Roman" w:hAnsi="Calibri" w:cs="Arial"/>
                <w:b/>
                <w:bCs/>
                <w:color w:val="000000"/>
                <w:kern w:val="24"/>
                <w:sz w:val="32"/>
                <w:szCs w:val="32"/>
                <w:lang w:eastAsia="ru-RU"/>
              </w:rPr>
              <w:t>Семинар</w:t>
            </w:r>
            <w:r w:rsidRPr="00383270">
              <w:rPr>
                <w:rFonts w:ascii="Calibri" w:eastAsia="Calibri" w:hAnsi="Calibri" w:cs="Times New Roman"/>
                <w:b/>
                <w:bCs/>
                <w:color w:val="000000"/>
                <w:kern w:val="24"/>
                <w:sz w:val="32"/>
                <w:szCs w:val="32"/>
                <w:lang w:eastAsia="ru-RU"/>
              </w:rPr>
              <w:t xml:space="preserve"> </w:t>
            </w:r>
          </w:p>
        </w:tc>
      </w:tr>
      <w:tr w:rsidR="00383270" w:rsidRPr="00383270" w:rsidTr="00383270">
        <w:trPr>
          <w:trHeight w:val="1045"/>
        </w:trPr>
        <w:tc>
          <w:tcPr>
            <w:tcW w:w="3874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B9CDE5"/>
            <w:tcMar>
              <w:top w:w="11" w:type="dxa"/>
              <w:left w:w="73" w:type="dxa"/>
              <w:bottom w:w="0" w:type="dxa"/>
              <w:right w:w="73" w:type="dxa"/>
            </w:tcMar>
            <w:hideMark/>
          </w:tcPr>
          <w:p w:rsidR="00383270" w:rsidRPr="00383270" w:rsidRDefault="00383270" w:rsidP="00383270">
            <w:pPr>
              <w:spacing w:after="0"/>
              <w:jc w:val="center"/>
              <w:rPr>
                <w:rFonts w:ascii="Arial" w:eastAsia="Times New Roman" w:hAnsi="Arial" w:cs="Arial"/>
                <w:sz w:val="36"/>
                <w:szCs w:val="36"/>
                <w:lang w:eastAsia="ru-RU"/>
              </w:rPr>
            </w:pPr>
            <w:r w:rsidRPr="00383270">
              <w:rPr>
                <w:rFonts w:ascii="Calibri" w:eastAsia="Times New Roman" w:hAnsi="Calibri" w:cs="Arial"/>
                <w:b/>
                <w:bCs/>
                <w:color w:val="000000"/>
                <w:kern w:val="24"/>
                <w:sz w:val="24"/>
                <w:szCs w:val="24"/>
                <w:lang w:eastAsia="ru-RU"/>
              </w:rPr>
              <w:t> </w:t>
            </w:r>
          </w:p>
          <w:p w:rsidR="00383270" w:rsidRPr="00383270" w:rsidRDefault="00383270" w:rsidP="00383270">
            <w:pPr>
              <w:spacing w:after="0"/>
              <w:jc w:val="center"/>
              <w:rPr>
                <w:rFonts w:ascii="Arial" w:eastAsia="Times New Roman" w:hAnsi="Arial" w:cs="Arial"/>
                <w:sz w:val="36"/>
                <w:szCs w:val="36"/>
                <w:lang w:eastAsia="ru-RU"/>
              </w:rPr>
            </w:pPr>
            <w:r w:rsidRPr="00383270">
              <w:rPr>
                <w:rFonts w:ascii="Calibri" w:eastAsia="Times New Roman" w:hAnsi="Calibri" w:cs="Arial"/>
                <w:b/>
                <w:bCs/>
                <w:color w:val="000000"/>
                <w:kern w:val="24"/>
                <w:sz w:val="24"/>
                <w:szCs w:val="24"/>
                <w:lang w:eastAsia="ru-RU"/>
              </w:rPr>
              <w:t>11.30 – 12.00</w:t>
            </w:r>
          </w:p>
          <w:p w:rsidR="00383270" w:rsidRPr="00383270" w:rsidRDefault="00383270" w:rsidP="00383270">
            <w:pPr>
              <w:spacing w:after="0"/>
              <w:jc w:val="center"/>
              <w:rPr>
                <w:rFonts w:ascii="Arial" w:eastAsia="Times New Roman" w:hAnsi="Arial" w:cs="Arial"/>
                <w:sz w:val="36"/>
                <w:szCs w:val="36"/>
                <w:lang w:eastAsia="ru-RU"/>
              </w:rPr>
            </w:pPr>
            <w:r w:rsidRPr="00383270">
              <w:rPr>
                <w:rFonts w:ascii="Calibri" w:eastAsia="Times New Roman" w:hAnsi="Calibri" w:cs="Arial"/>
                <w:b/>
                <w:bCs/>
                <w:color w:val="000000"/>
                <w:kern w:val="24"/>
                <w:sz w:val="24"/>
                <w:szCs w:val="24"/>
                <w:lang w:eastAsia="ru-RU"/>
              </w:rPr>
              <w:t> </w:t>
            </w:r>
            <w:r w:rsidRPr="00383270">
              <w:rPr>
                <w:rFonts w:ascii="Calibri" w:eastAsia="Calibri" w:hAnsi="Calibri" w:cs="Times New Roman"/>
                <w:b/>
                <w:bCs/>
                <w:color w:val="000000"/>
                <w:kern w:val="24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6547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FFFFFF"/>
            <w:tcMar>
              <w:top w:w="11" w:type="dxa"/>
              <w:left w:w="73" w:type="dxa"/>
              <w:bottom w:w="0" w:type="dxa"/>
              <w:right w:w="73" w:type="dxa"/>
            </w:tcMar>
            <w:vAlign w:val="center"/>
            <w:hideMark/>
          </w:tcPr>
          <w:p w:rsidR="00383270" w:rsidRPr="00383270" w:rsidRDefault="00383270" w:rsidP="00383270">
            <w:pPr>
              <w:spacing w:after="0"/>
              <w:jc w:val="center"/>
              <w:rPr>
                <w:rFonts w:ascii="Arial" w:eastAsia="Times New Roman" w:hAnsi="Arial" w:cs="Arial"/>
                <w:sz w:val="36"/>
                <w:szCs w:val="36"/>
                <w:lang w:eastAsia="ru-RU"/>
              </w:rPr>
            </w:pPr>
            <w:r w:rsidRPr="00383270">
              <w:rPr>
                <w:rFonts w:ascii="Calibri" w:eastAsia="Times New Roman" w:hAnsi="Calibri" w:cs="Arial"/>
                <w:b/>
                <w:bCs/>
                <w:color w:val="000000"/>
                <w:kern w:val="24"/>
                <w:sz w:val="32"/>
                <w:szCs w:val="32"/>
                <w:lang w:eastAsia="ru-RU"/>
              </w:rPr>
              <w:t> Кофе-брейк</w:t>
            </w:r>
            <w:r w:rsidRPr="00383270">
              <w:rPr>
                <w:rFonts w:ascii="Calibri" w:eastAsia="Calibri" w:hAnsi="Calibri" w:cs="Times New Roman"/>
                <w:b/>
                <w:bCs/>
                <w:color w:val="000000"/>
                <w:kern w:val="24"/>
                <w:sz w:val="32"/>
                <w:szCs w:val="32"/>
                <w:lang w:eastAsia="ru-RU"/>
              </w:rPr>
              <w:t xml:space="preserve"> </w:t>
            </w:r>
          </w:p>
        </w:tc>
      </w:tr>
      <w:tr w:rsidR="00383270" w:rsidRPr="00383270" w:rsidTr="00383270">
        <w:trPr>
          <w:trHeight w:val="1045"/>
        </w:trPr>
        <w:tc>
          <w:tcPr>
            <w:tcW w:w="3874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B9CDE5"/>
            <w:tcMar>
              <w:top w:w="11" w:type="dxa"/>
              <w:left w:w="73" w:type="dxa"/>
              <w:bottom w:w="0" w:type="dxa"/>
              <w:right w:w="73" w:type="dxa"/>
            </w:tcMar>
            <w:hideMark/>
          </w:tcPr>
          <w:p w:rsidR="00383270" w:rsidRPr="00383270" w:rsidRDefault="00383270" w:rsidP="00383270">
            <w:pPr>
              <w:spacing w:after="0"/>
              <w:jc w:val="center"/>
              <w:rPr>
                <w:rFonts w:ascii="Arial" w:eastAsia="Times New Roman" w:hAnsi="Arial" w:cs="Arial"/>
                <w:sz w:val="36"/>
                <w:szCs w:val="36"/>
                <w:lang w:eastAsia="ru-RU"/>
              </w:rPr>
            </w:pPr>
            <w:r w:rsidRPr="00383270">
              <w:rPr>
                <w:rFonts w:ascii="Calibri" w:eastAsia="Times New Roman" w:hAnsi="Calibri" w:cs="Arial"/>
                <w:b/>
                <w:bCs/>
                <w:color w:val="000000"/>
                <w:kern w:val="24"/>
                <w:sz w:val="24"/>
                <w:szCs w:val="24"/>
                <w:lang w:eastAsia="ru-RU"/>
              </w:rPr>
              <w:t> </w:t>
            </w:r>
          </w:p>
          <w:p w:rsidR="00383270" w:rsidRPr="00383270" w:rsidRDefault="00383270" w:rsidP="00383270">
            <w:pPr>
              <w:spacing w:after="0"/>
              <w:jc w:val="center"/>
              <w:rPr>
                <w:rFonts w:ascii="Arial" w:eastAsia="Times New Roman" w:hAnsi="Arial" w:cs="Arial"/>
                <w:sz w:val="36"/>
                <w:szCs w:val="36"/>
                <w:lang w:eastAsia="ru-RU"/>
              </w:rPr>
            </w:pPr>
            <w:r w:rsidRPr="00383270">
              <w:rPr>
                <w:rFonts w:ascii="Calibri" w:eastAsia="Times New Roman" w:hAnsi="Calibri" w:cs="Arial"/>
                <w:b/>
                <w:bCs/>
                <w:color w:val="000000"/>
                <w:kern w:val="24"/>
                <w:sz w:val="24"/>
                <w:szCs w:val="24"/>
                <w:lang w:eastAsia="ru-RU"/>
              </w:rPr>
              <w:t>12.00 – 13.30</w:t>
            </w:r>
          </w:p>
          <w:p w:rsidR="00383270" w:rsidRPr="00383270" w:rsidRDefault="00383270" w:rsidP="00383270">
            <w:pPr>
              <w:spacing w:after="0"/>
              <w:jc w:val="center"/>
              <w:rPr>
                <w:rFonts w:ascii="Arial" w:eastAsia="Times New Roman" w:hAnsi="Arial" w:cs="Arial"/>
                <w:sz w:val="36"/>
                <w:szCs w:val="36"/>
                <w:lang w:eastAsia="ru-RU"/>
              </w:rPr>
            </w:pPr>
            <w:r w:rsidRPr="00383270">
              <w:rPr>
                <w:rFonts w:ascii="Calibri" w:eastAsia="Times New Roman" w:hAnsi="Calibri" w:cs="Arial"/>
                <w:b/>
                <w:bCs/>
                <w:color w:val="000000"/>
                <w:kern w:val="24"/>
                <w:sz w:val="24"/>
                <w:szCs w:val="24"/>
                <w:lang w:eastAsia="ru-RU"/>
              </w:rPr>
              <w:t> </w:t>
            </w:r>
            <w:r w:rsidRPr="00383270">
              <w:rPr>
                <w:rFonts w:ascii="Calibri" w:eastAsia="Calibri" w:hAnsi="Calibri" w:cs="Times New Roman"/>
                <w:b/>
                <w:bCs/>
                <w:color w:val="000000"/>
                <w:kern w:val="24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6547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0D8E8"/>
            <w:tcMar>
              <w:top w:w="11" w:type="dxa"/>
              <w:left w:w="73" w:type="dxa"/>
              <w:bottom w:w="0" w:type="dxa"/>
              <w:right w:w="73" w:type="dxa"/>
            </w:tcMar>
            <w:vAlign w:val="center"/>
            <w:hideMark/>
          </w:tcPr>
          <w:p w:rsidR="00383270" w:rsidRPr="00383270" w:rsidRDefault="00383270" w:rsidP="00383270">
            <w:pPr>
              <w:spacing w:after="0"/>
              <w:jc w:val="center"/>
              <w:rPr>
                <w:rFonts w:ascii="Arial" w:eastAsia="Times New Roman" w:hAnsi="Arial" w:cs="Arial"/>
                <w:sz w:val="36"/>
                <w:szCs w:val="36"/>
                <w:lang w:eastAsia="ru-RU"/>
              </w:rPr>
            </w:pPr>
            <w:r w:rsidRPr="00383270">
              <w:rPr>
                <w:rFonts w:ascii="Calibri" w:eastAsia="Times New Roman" w:hAnsi="Calibri" w:cs="Arial"/>
                <w:b/>
                <w:bCs/>
                <w:color w:val="000000"/>
                <w:kern w:val="24"/>
                <w:sz w:val="32"/>
                <w:szCs w:val="32"/>
                <w:lang w:eastAsia="ru-RU"/>
              </w:rPr>
              <w:t>Семинар</w:t>
            </w:r>
            <w:r w:rsidRPr="00383270">
              <w:rPr>
                <w:rFonts w:ascii="Calibri" w:eastAsia="Calibri" w:hAnsi="Calibri" w:cs="Times New Roman"/>
                <w:b/>
                <w:bCs/>
                <w:color w:val="000000"/>
                <w:kern w:val="24"/>
                <w:sz w:val="32"/>
                <w:szCs w:val="32"/>
                <w:lang w:eastAsia="ru-RU"/>
              </w:rPr>
              <w:t xml:space="preserve"> </w:t>
            </w:r>
          </w:p>
        </w:tc>
      </w:tr>
      <w:tr w:rsidR="00383270" w:rsidRPr="00383270" w:rsidTr="00383270">
        <w:trPr>
          <w:trHeight w:val="1045"/>
        </w:trPr>
        <w:tc>
          <w:tcPr>
            <w:tcW w:w="3874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B9CDE5"/>
            <w:tcMar>
              <w:top w:w="11" w:type="dxa"/>
              <w:left w:w="73" w:type="dxa"/>
              <w:bottom w:w="0" w:type="dxa"/>
              <w:right w:w="73" w:type="dxa"/>
            </w:tcMar>
            <w:hideMark/>
          </w:tcPr>
          <w:p w:rsidR="00383270" w:rsidRPr="00383270" w:rsidRDefault="00383270" w:rsidP="00383270">
            <w:pPr>
              <w:spacing w:after="0"/>
              <w:jc w:val="center"/>
              <w:rPr>
                <w:rFonts w:ascii="Arial" w:eastAsia="Times New Roman" w:hAnsi="Arial" w:cs="Arial"/>
                <w:sz w:val="36"/>
                <w:szCs w:val="36"/>
                <w:lang w:eastAsia="ru-RU"/>
              </w:rPr>
            </w:pPr>
            <w:r w:rsidRPr="00383270">
              <w:rPr>
                <w:rFonts w:ascii="Calibri" w:eastAsia="Times New Roman" w:hAnsi="Calibri" w:cs="Arial"/>
                <w:b/>
                <w:bCs/>
                <w:color w:val="000000"/>
                <w:kern w:val="24"/>
                <w:sz w:val="24"/>
                <w:szCs w:val="24"/>
                <w:lang w:eastAsia="ru-RU"/>
              </w:rPr>
              <w:t> </w:t>
            </w:r>
          </w:p>
          <w:p w:rsidR="00383270" w:rsidRPr="00383270" w:rsidRDefault="00383270" w:rsidP="00383270">
            <w:pPr>
              <w:spacing w:after="0"/>
              <w:jc w:val="center"/>
              <w:rPr>
                <w:rFonts w:ascii="Arial" w:eastAsia="Times New Roman" w:hAnsi="Arial" w:cs="Arial"/>
                <w:sz w:val="36"/>
                <w:szCs w:val="36"/>
                <w:lang w:eastAsia="ru-RU"/>
              </w:rPr>
            </w:pPr>
            <w:r w:rsidRPr="00383270">
              <w:rPr>
                <w:rFonts w:ascii="Calibri" w:eastAsia="Times New Roman" w:hAnsi="Calibri" w:cs="Arial"/>
                <w:b/>
                <w:bCs/>
                <w:color w:val="000000"/>
                <w:kern w:val="24"/>
                <w:sz w:val="24"/>
                <w:szCs w:val="24"/>
                <w:lang w:eastAsia="ru-RU"/>
              </w:rPr>
              <w:t>13.30 – 14.30</w:t>
            </w:r>
          </w:p>
          <w:p w:rsidR="00383270" w:rsidRPr="00383270" w:rsidRDefault="00383270" w:rsidP="00383270">
            <w:pPr>
              <w:spacing w:after="0"/>
              <w:jc w:val="center"/>
              <w:rPr>
                <w:rFonts w:ascii="Arial" w:eastAsia="Times New Roman" w:hAnsi="Arial" w:cs="Arial"/>
                <w:sz w:val="36"/>
                <w:szCs w:val="36"/>
                <w:lang w:eastAsia="ru-RU"/>
              </w:rPr>
            </w:pPr>
            <w:r w:rsidRPr="00383270">
              <w:rPr>
                <w:rFonts w:ascii="Calibri" w:eastAsia="Times New Roman" w:hAnsi="Calibri" w:cs="Arial"/>
                <w:b/>
                <w:bCs/>
                <w:color w:val="000000"/>
                <w:kern w:val="24"/>
                <w:sz w:val="24"/>
                <w:szCs w:val="24"/>
                <w:lang w:eastAsia="ru-RU"/>
              </w:rPr>
              <w:t> </w:t>
            </w:r>
            <w:r w:rsidRPr="00383270">
              <w:rPr>
                <w:rFonts w:ascii="Calibri" w:eastAsia="Calibri" w:hAnsi="Calibri" w:cs="Times New Roman"/>
                <w:b/>
                <w:bCs/>
                <w:color w:val="000000"/>
                <w:kern w:val="24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6547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FFFFFF"/>
            <w:tcMar>
              <w:top w:w="11" w:type="dxa"/>
              <w:left w:w="73" w:type="dxa"/>
              <w:bottom w:w="0" w:type="dxa"/>
              <w:right w:w="73" w:type="dxa"/>
            </w:tcMar>
            <w:vAlign w:val="center"/>
            <w:hideMark/>
          </w:tcPr>
          <w:p w:rsidR="00383270" w:rsidRPr="00383270" w:rsidRDefault="00383270" w:rsidP="00383270">
            <w:pPr>
              <w:spacing w:after="0"/>
              <w:jc w:val="center"/>
              <w:rPr>
                <w:rFonts w:ascii="Arial" w:eastAsia="Times New Roman" w:hAnsi="Arial" w:cs="Arial"/>
                <w:sz w:val="36"/>
                <w:szCs w:val="36"/>
                <w:lang w:eastAsia="ru-RU"/>
              </w:rPr>
            </w:pPr>
            <w:r w:rsidRPr="00383270">
              <w:rPr>
                <w:rFonts w:ascii="Calibri" w:eastAsia="Times New Roman" w:hAnsi="Calibri" w:cs="Arial"/>
                <w:b/>
                <w:bCs/>
                <w:color w:val="000000"/>
                <w:kern w:val="24"/>
                <w:sz w:val="32"/>
                <w:szCs w:val="32"/>
                <w:lang w:eastAsia="ru-RU"/>
              </w:rPr>
              <w:t>Обед</w:t>
            </w:r>
            <w:r w:rsidRPr="00383270">
              <w:rPr>
                <w:rFonts w:ascii="Calibri" w:eastAsia="Calibri" w:hAnsi="Calibri" w:cs="Times New Roman"/>
                <w:b/>
                <w:bCs/>
                <w:color w:val="000000"/>
                <w:kern w:val="24"/>
                <w:sz w:val="32"/>
                <w:szCs w:val="32"/>
                <w:lang w:eastAsia="ru-RU"/>
              </w:rPr>
              <w:t xml:space="preserve"> </w:t>
            </w:r>
          </w:p>
        </w:tc>
      </w:tr>
      <w:tr w:rsidR="00383270" w:rsidRPr="00383270" w:rsidTr="00383270">
        <w:trPr>
          <w:trHeight w:val="1045"/>
        </w:trPr>
        <w:tc>
          <w:tcPr>
            <w:tcW w:w="3874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B9CDE5"/>
            <w:tcMar>
              <w:top w:w="11" w:type="dxa"/>
              <w:left w:w="73" w:type="dxa"/>
              <w:bottom w:w="0" w:type="dxa"/>
              <w:right w:w="73" w:type="dxa"/>
            </w:tcMar>
            <w:hideMark/>
          </w:tcPr>
          <w:p w:rsidR="00383270" w:rsidRPr="00383270" w:rsidRDefault="00383270" w:rsidP="00383270">
            <w:pPr>
              <w:spacing w:after="0"/>
              <w:jc w:val="center"/>
              <w:rPr>
                <w:rFonts w:ascii="Arial" w:eastAsia="Times New Roman" w:hAnsi="Arial" w:cs="Arial"/>
                <w:sz w:val="36"/>
                <w:szCs w:val="36"/>
                <w:lang w:eastAsia="ru-RU"/>
              </w:rPr>
            </w:pPr>
            <w:r w:rsidRPr="00383270">
              <w:rPr>
                <w:rFonts w:ascii="Calibri" w:eastAsia="Times New Roman" w:hAnsi="Calibri" w:cs="Arial"/>
                <w:b/>
                <w:bCs/>
                <w:color w:val="000000"/>
                <w:kern w:val="24"/>
                <w:sz w:val="24"/>
                <w:szCs w:val="24"/>
                <w:lang w:eastAsia="ru-RU"/>
              </w:rPr>
              <w:t> </w:t>
            </w:r>
          </w:p>
          <w:p w:rsidR="00383270" w:rsidRPr="00383270" w:rsidRDefault="00383270" w:rsidP="00383270">
            <w:pPr>
              <w:spacing w:after="0"/>
              <w:jc w:val="center"/>
              <w:rPr>
                <w:rFonts w:ascii="Arial" w:eastAsia="Times New Roman" w:hAnsi="Arial" w:cs="Arial"/>
                <w:sz w:val="36"/>
                <w:szCs w:val="36"/>
                <w:lang w:eastAsia="ru-RU"/>
              </w:rPr>
            </w:pPr>
            <w:r w:rsidRPr="00383270">
              <w:rPr>
                <w:rFonts w:ascii="Calibri" w:eastAsia="Times New Roman" w:hAnsi="Calibri" w:cs="Arial"/>
                <w:b/>
                <w:bCs/>
                <w:color w:val="000000"/>
                <w:kern w:val="24"/>
                <w:sz w:val="24"/>
                <w:szCs w:val="24"/>
                <w:lang w:eastAsia="ru-RU"/>
              </w:rPr>
              <w:t>14.30 – 16.00</w:t>
            </w:r>
          </w:p>
          <w:p w:rsidR="00383270" w:rsidRPr="00383270" w:rsidRDefault="00383270" w:rsidP="00383270">
            <w:pPr>
              <w:spacing w:after="0"/>
              <w:jc w:val="center"/>
              <w:rPr>
                <w:rFonts w:ascii="Arial" w:eastAsia="Times New Roman" w:hAnsi="Arial" w:cs="Arial"/>
                <w:sz w:val="36"/>
                <w:szCs w:val="36"/>
                <w:lang w:eastAsia="ru-RU"/>
              </w:rPr>
            </w:pPr>
            <w:r w:rsidRPr="00383270">
              <w:rPr>
                <w:rFonts w:ascii="Calibri" w:eastAsia="Times New Roman" w:hAnsi="Calibri" w:cs="Arial"/>
                <w:b/>
                <w:bCs/>
                <w:color w:val="000000"/>
                <w:kern w:val="24"/>
                <w:sz w:val="24"/>
                <w:szCs w:val="24"/>
                <w:lang w:eastAsia="ru-RU"/>
              </w:rPr>
              <w:t> </w:t>
            </w:r>
            <w:r w:rsidRPr="00383270">
              <w:rPr>
                <w:rFonts w:ascii="Calibri" w:eastAsia="Calibri" w:hAnsi="Calibri" w:cs="Times New Roman"/>
                <w:b/>
                <w:bCs/>
                <w:color w:val="000000"/>
                <w:kern w:val="24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6547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0D8E8"/>
            <w:tcMar>
              <w:top w:w="11" w:type="dxa"/>
              <w:left w:w="73" w:type="dxa"/>
              <w:bottom w:w="0" w:type="dxa"/>
              <w:right w:w="73" w:type="dxa"/>
            </w:tcMar>
            <w:vAlign w:val="center"/>
            <w:hideMark/>
          </w:tcPr>
          <w:p w:rsidR="00383270" w:rsidRPr="00383270" w:rsidRDefault="00383270" w:rsidP="00383270">
            <w:pPr>
              <w:spacing w:after="0"/>
              <w:jc w:val="center"/>
              <w:rPr>
                <w:rFonts w:ascii="Arial" w:eastAsia="Times New Roman" w:hAnsi="Arial" w:cs="Arial"/>
                <w:sz w:val="36"/>
                <w:szCs w:val="36"/>
                <w:lang w:eastAsia="ru-RU"/>
              </w:rPr>
            </w:pPr>
            <w:r w:rsidRPr="00383270">
              <w:rPr>
                <w:rFonts w:ascii="Calibri" w:eastAsia="Times New Roman" w:hAnsi="Calibri" w:cs="Arial"/>
                <w:b/>
                <w:bCs/>
                <w:color w:val="000000"/>
                <w:kern w:val="24"/>
                <w:sz w:val="32"/>
                <w:szCs w:val="32"/>
                <w:lang w:eastAsia="ru-RU"/>
              </w:rPr>
              <w:t>Семинар</w:t>
            </w:r>
            <w:r w:rsidRPr="00383270">
              <w:rPr>
                <w:rFonts w:ascii="Calibri" w:eastAsia="Calibri" w:hAnsi="Calibri" w:cs="Times New Roman"/>
                <w:b/>
                <w:bCs/>
                <w:color w:val="000000"/>
                <w:kern w:val="24"/>
                <w:sz w:val="32"/>
                <w:szCs w:val="32"/>
                <w:lang w:eastAsia="ru-RU"/>
              </w:rPr>
              <w:t xml:space="preserve"> </w:t>
            </w:r>
          </w:p>
        </w:tc>
      </w:tr>
      <w:tr w:rsidR="00383270" w:rsidRPr="00383270" w:rsidTr="00383270">
        <w:trPr>
          <w:trHeight w:val="1045"/>
        </w:trPr>
        <w:tc>
          <w:tcPr>
            <w:tcW w:w="3874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B9CDE5"/>
            <w:tcMar>
              <w:top w:w="11" w:type="dxa"/>
              <w:left w:w="73" w:type="dxa"/>
              <w:bottom w:w="0" w:type="dxa"/>
              <w:right w:w="73" w:type="dxa"/>
            </w:tcMar>
            <w:hideMark/>
          </w:tcPr>
          <w:p w:rsidR="00383270" w:rsidRPr="00383270" w:rsidRDefault="00383270" w:rsidP="00383270">
            <w:pPr>
              <w:spacing w:after="0"/>
              <w:jc w:val="center"/>
              <w:rPr>
                <w:rFonts w:ascii="Arial" w:eastAsia="Times New Roman" w:hAnsi="Arial" w:cs="Arial"/>
                <w:sz w:val="36"/>
                <w:szCs w:val="36"/>
                <w:lang w:eastAsia="ru-RU"/>
              </w:rPr>
            </w:pPr>
            <w:r w:rsidRPr="00383270">
              <w:rPr>
                <w:rFonts w:ascii="Calibri" w:eastAsia="Times New Roman" w:hAnsi="Calibri" w:cs="Arial"/>
                <w:b/>
                <w:bCs/>
                <w:color w:val="000000"/>
                <w:kern w:val="24"/>
                <w:sz w:val="24"/>
                <w:szCs w:val="24"/>
                <w:lang w:eastAsia="ru-RU"/>
              </w:rPr>
              <w:t> </w:t>
            </w:r>
          </w:p>
          <w:p w:rsidR="00383270" w:rsidRPr="00383270" w:rsidRDefault="00383270" w:rsidP="00383270">
            <w:pPr>
              <w:spacing w:after="0"/>
              <w:jc w:val="center"/>
              <w:rPr>
                <w:rFonts w:ascii="Arial" w:eastAsia="Times New Roman" w:hAnsi="Arial" w:cs="Arial"/>
                <w:sz w:val="36"/>
                <w:szCs w:val="36"/>
                <w:lang w:eastAsia="ru-RU"/>
              </w:rPr>
            </w:pPr>
            <w:r w:rsidRPr="00383270">
              <w:rPr>
                <w:rFonts w:ascii="Calibri" w:eastAsia="Times New Roman" w:hAnsi="Calibri" w:cs="Arial"/>
                <w:b/>
                <w:bCs/>
                <w:color w:val="000000"/>
                <w:kern w:val="24"/>
                <w:sz w:val="24"/>
                <w:szCs w:val="24"/>
                <w:lang w:eastAsia="ru-RU"/>
              </w:rPr>
              <w:t>16.00 – 16.30</w:t>
            </w:r>
          </w:p>
          <w:p w:rsidR="00383270" w:rsidRPr="00383270" w:rsidRDefault="00383270" w:rsidP="00383270">
            <w:pPr>
              <w:spacing w:after="0"/>
              <w:jc w:val="center"/>
              <w:rPr>
                <w:rFonts w:ascii="Arial" w:eastAsia="Times New Roman" w:hAnsi="Arial" w:cs="Arial"/>
                <w:sz w:val="36"/>
                <w:szCs w:val="36"/>
                <w:lang w:eastAsia="ru-RU"/>
              </w:rPr>
            </w:pPr>
            <w:r w:rsidRPr="00383270">
              <w:rPr>
                <w:rFonts w:ascii="Calibri" w:eastAsia="Times New Roman" w:hAnsi="Calibri" w:cs="Arial"/>
                <w:b/>
                <w:bCs/>
                <w:color w:val="000000"/>
                <w:kern w:val="24"/>
                <w:sz w:val="24"/>
                <w:szCs w:val="24"/>
                <w:lang w:eastAsia="ru-RU"/>
              </w:rPr>
              <w:t> </w:t>
            </w:r>
            <w:r w:rsidRPr="00383270">
              <w:rPr>
                <w:rFonts w:ascii="Calibri" w:eastAsia="Calibri" w:hAnsi="Calibri" w:cs="Times New Roman"/>
                <w:b/>
                <w:bCs/>
                <w:color w:val="000000"/>
                <w:kern w:val="24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6547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FFFFFF"/>
            <w:tcMar>
              <w:top w:w="11" w:type="dxa"/>
              <w:left w:w="73" w:type="dxa"/>
              <w:bottom w:w="0" w:type="dxa"/>
              <w:right w:w="73" w:type="dxa"/>
            </w:tcMar>
            <w:vAlign w:val="center"/>
            <w:hideMark/>
          </w:tcPr>
          <w:p w:rsidR="00383270" w:rsidRPr="00383270" w:rsidRDefault="00383270" w:rsidP="00383270">
            <w:pPr>
              <w:spacing w:after="0"/>
              <w:jc w:val="center"/>
              <w:rPr>
                <w:rFonts w:ascii="Arial" w:eastAsia="Times New Roman" w:hAnsi="Arial" w:cs="Arial"/>
                <w:sz w:val="36"/>
                <w:szCs w:val="36"/>
                <w:lang w:eastAsia="ru-RU"/>
              </w:rPr>
            </w:pPr>
            <w:r w:rsidRPr="00383270">
              <w:rPr>
                <w:rFonts w:ascii="Calibri" w:eastAsia="Times New Roman" w:hAnsi="Calibri" w:cs="Arial"/>
                <w:b/>
                <w:bCs/>
                <w:color w:val="000000"/>
                <w:kern w:val="24"/>
                <w:sz w:val="32"/>
                <w:szCs w:val="32"/>
                <w:lang w:eastAsia="ru-RU"/>
              </w:rPr>
              <w:t>Кофе-брейк</w:t>
            </w:r>
            <w:r w:rsidRPr="00383270">
              <w:rPr>
                <w:rFonts w:ascii="Calibri" w:eastAsia="Calibri" w:hAnsi="Calibri" w:cs="Times New Roman"/>
                <w:b/>
                <w:bCs/>
                <w:color w:val="000000"/>
                <w:kern w:val="24"/>
                <w:sz w:val="32"/>
                <w:szCs w:val="32"/>
                <w:lang w:eastAsia="ru-RU"/>
              </w:rPr>
              <w:t xml:space="preserve"> </w:t>
            </w:r>
          </w:p>
        </w:tc>
      </w:tr>
      <w:tr w:rsidR="00383270" w:rsidRPr="00383270" w:rsidTr="00383270">
        <w:trPr>
          <w:trHeight w:val="1045"/>
        </w:trPr>
        <w:tc>
          <w:tcPr>
            <w:tcW w:w="3874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B9CDE5"/>
            <w:tcMar>
              <w:top w:w="11" w:type="dxa"/>
              <w:left w:w="73" w:type="dxa"/>
              <w:bottom w:w="0" w:type="dxa"/>
              <w:right w:w="73" w:type="dxa"/>
            </w:tcMar>
            <w:hideMark/>
          </w:tcPr>
          <w:p w:rsidR="00383270" w:rsidRPr="00383270" w:rsidRDefault="00383270" w:rsidP="00383270">
            <w:pPr>
              <w:spacing w:after="0"/>
              <w:jc w:val="center"/>
              <w:rPr>
                <w:rFonts w:ascii="Arial" w:eastAsia="Times New Roman" w:hAnsi="Arial" w:cs="Arial"/>
                <w:sz w:val="36"/>
                <w:szCs w:val="36"/>
                <w:lang w:eastAsia="ru-RU"/>
              </w:rPr>
            </w:pPr>
            <w:r w:rsidRPr="00383270">
              <w:rPr>
                <w:rFonts w:ascii="Calibri" w:eastAsia="Times New Roman" w:hAnsi="Calibri" w:cs="Arial"/>
                <w:b/>
                <w:bCs/>
                <w:color w:val="000000"/>
                <w:kern w:val="24"/>
                <w:sz w:val="24"/>
                <w:szCs w:val="24"/>
                <w:lang w:eastAsia="ru-RU"/>
              </w:rPr>
              <w:t> </w:t>
            </w:r>
          </w:p>
          <w:p w:rsidR="00383270" w:rsidRPr="00383270" w:rsidRDefault="00383270" w:rsidP="00383270">
            <w:pPr>
              <w:spacing w:after="0"/>
              <w:jc w:val="center"/>
              <w:rPr>
                <w:rFonts w:ascii="Arial" w:eastAsia="Times New Roman" w:hAnsi="Arial" w:cs="Arial"/>
                <w:sz w:val="36"/>
                <w:szCs w:val="36"/>
                <w:lang w:eastAsia="ru-RU"/>
              </w:rPr>
            </w:pPr>
            <w:r w:rsidRPr="00383270">
              <w:rPr>
                <w:rFonts w:ascii="Calibri" w:eastAsia="Times New Roman" w:hAnsi="Calibri" w:cs="Arial"/>
                <w:b/>
                <w:bCs/>
                <w:color w:val="000000"/>
                <w:kern w:val="24"/>
                <w:sz w:val="24"/>
                <w:szCs w:val="24"/>
                <w:lang w:eastAsia="ru-RU"/>
              </w:rPr>
              <w:t>16.30 – 18.00</w:t>
            </w:r>
          </w:p>
          <w:p w:rsidR="00383270" w:rsidRPr="00383270" w:rsidRDefault="00383270" w:rsidP="00383270">
            <w:pPr>
              <w:spacing w:after="0"/>
              <w:jc w:val="center"/>
              <w:rPr>
                <w:rFonts w:ascii="Arial" w:eastAsia="Times New Roman" w:hAnsi="Arial" w:cs="Arial"/>
                <w:sz w:val="36"/>
                <w:szCs w:val="36"/>
                <w:lang w:eastAsia="ru-RU"/>
              </w:rPr>
            </w:pPr>
            <w:r w:rsidRPr="00383270">
              <w:rPr>
                <w:rFonts w:ascii="Calibri" w:eastAsia="Times New Roman" w:hAnsi="Calibri" w:cs="Arial"/>
                <w:b/>
                <w:bCs/>
                <w:color w:val="000000"/>
                <w:kern w:val="24"/>
                <w:sz w:val="24"/>
                <w:szCs w:val="24"/>
                <w:lang w:eastAsia="ru-RU"/>
              </w:rPr>
              <w:t> </w:t>
            </w:r>
            <w:r w:rsidRPr="00383270">
              <w:rPr>
                <w:rFonts w:ascii="Calibri" w:eastAsia="Calibri" w:hAnsi="Calibri" w:cs="Times New Roman"/>
                <w:b/>
                <w:bCs/>
                <w:color w:val="000000"/>
                <w:kern w:val="24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6547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0D8E8"/>
            <w:tcMar>
              <w:top w:w="11" w:type="dxa"/>
              <w:left w:w="73" w:type="dxa"/>
              <w:bottom w:w="0" w:type="dxa"/>
              <w:right w:w="73" w:type="dxa"/>
            </w:tcMar>
            <w:vAlign w:val="center"/>
            <w:hideMark/>
          </w:tcPr>
          <w:p w:rsidR="00383270" w:rsidRPr="00383270" w:rsidRDefault="00383270" w:rsidP="00383270">
            <w:pPr>
              <w:spacing w:after="0"/>
              <w:jc w:val="center"/>
              <w:rPr>
                <w:rFonts w:ascii="Arial" w:eastAsia="Times New Roman" w:hAnsi="Arial" w:cs="Arial"/>
                <w:sz w:val="36"/>
                <w:szCs w:val="36"/>
                <w:lang w:eastAsia="ru-RU"/>
              </w:rPr>
            </w:pPr>
            <w:r w:rsidRPr="00383270">
              <w:rPr>
                <w:rFonts w:ascii="Calibri" w:eastAsia="Times New Roman" w:hAnsi="Calibri" w:cs="Arial"/>
                <w:b/>
                <w:bCs/>
                <w:color w:val="000000"/>
                <w:kern w:val="24"/>
                <w:sz w:val="32"/>
                <w:szCs w:val="32"/>
                <w:lang w:eastAsia="ru-RU"/>
              </w:rPr>
              <w:t> Семинар</w:t>
            </w:r>
            <w:r w:rsidRPr="00383270">
              <w:rPr>
                <w:rFonts w:ascii="Calibri" w:eastAsia="Calibri" w:hAnsi="Calibri" w:cs="Times New Roman"/>
                <w:b/>
                <w:bCs/>
                <w:color w:val="000000"/>
                <w:kern w:val="24"/>
                <w:sz w:val="32"/>
                <w:szCs w:val="32"/>
                <w:lang w:eastAsia="ru-RU"/>
              </w:rPr>
              <w:t xml:space="preserve"> </w:t>
            </w:r>
          </w:p>
        </w:tc>
      </w:tr>
    </w:tbl>
    <w:p w:rsidR="00383270" w:rsidRDefault="00383270">
      <w:pPr>
        <w:rPr>
          <w:rFonts w:ascii="Times New Roman" w:hAnsi="Times New Roman" w:cs="Times New Roman"/>
          <w:b/>
          <w:sz w:val="24"/>
          <w:szCs w:val="24"/>
        </w:rPr>
      </w:pPr>
    </w:p>
    <w:p w:rsidR="00383270" w:rsidRDefault="00383270" w:rsidP="00383270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383270" w:rsidRDefault="00383270" w:rsidP="00383270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383270" w:rsidRDefault="00383270" w:rsidP="00383270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ДОКЛАДЧИКИ</w:t>
      </w:r>
    </w:p>
    <w:p w:rsidR="00383270" w:rsidRDefault="00383270" w:rsidP="00383270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383270" w:rsidRDefault="00383270" w:rsidP="00383270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383270" w:rsidRPr="00932875" w:rsidRDefault="00383270" w:rsidP="00383270">
      <w:pPr>
        <w:numPr>
          <w:ilvl w:val="0"/>
          <w:numId w:val="5"/>
        </w:numPr>
        <w:rPr>
          <w:rFonts w:ascii="Times New Roman" w:hAnsi="Times New Roman" w:cs="Times New Roman"/>
          <w:b/>
          <w:bCs/>
          <w:i/>
          <w:sz w:val="24"/>
          <w:szCs w:val="24"/>
        </w:rPr>
      </w:pPr>
      <w:r w:rsidRPr="00383270">
        <w:rPr>
          <w:rFonts w:ascii="Times New Roman" w:hAnsi="Times New Roman" w:cs="Times New Roman"/>
          <w:b/>
          <w:bCs/>
          <w:sz w:val="24"/>
          <w:szCs w:val="24"/>
        </w:rPr>
        <w:t>Алексей</w:t>
      </w:r>
      <w:r w:rsidR="0054601A" w:rsidRPr="0054601A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="0054601A">
        <w:rPr>
          <w:rFonts w:ascii="Times New Roman" w:hAnsi="Times New Roman" w:cs="Times New Roman"/>
          <w:b/>
          <w:bCs/>
          <w:sz w:val="24"/>
          <w:szCs w:val="24"/>
        </w:rPr>
        <w:t>Константинович</w:t>
      </w:r>
      <w:r w:rsidRPr="00383270">
        <w:rPr>
          <w:rFonts w:ascii="Times New Roman" w:hAnsi="Times New Roman" w:cs="Times New Roman"/>
          <w:b/>
          <w:bCs/>
          <w:sz w:val="24"/>
          <w:szCs w:val="24"/>
        </w:rPr>
        <w:t xml:space="preserve"> Герасименко - </w:t>
      </w:r>
      <w:r w:rsidRPr="00383270">
        <w:rPr>
          <w:rFonts w:ascii="Times New Roman" w:hAnsi="Times New Roman" w:cs="Times New Roman"/>
          <w:b/>
          <w:bCs/>
          <w:i/>
          <w:sz w:val="24"/>
          <w:szCs w:val="24"/>
        </w:rPr>
        <w:t>директо</w:t>
      </w:r>
      <w:r w:rsidR="00932875">
        <w:rPr>
          <w:rFonts w:ascii="Times New Roman" w:hAnsi="Times New Roman" w:cs="Times New Roman"/>
          <w:b/>
          <w:bCs/>
          <w:i/>
          <w:sz w:val="24"/>
          <w:szCs w:val="24"/>
        </w:rPr>
        <w:t>р</w:t>
      </w:r>
      <w:r w:rsidR="00932875">
        <w:rPr>
          <w:rFonts w:ascii="Times New Roman" w:hAnsi="Times New Roman" w:cs="Times New Roman"/>
          <w:sz w:val="24"/>
          <w:szCs w:val="24"/>
        </w:rPr>
        <w:t xml:space="preserve"> </w:t>
      </w:r>
      <w:r w:rsidR="00932875" w:rsidRPr="00932875">
        <w:rPr>
          <w:rFonts w:ascii="Times New Roman" w:hAnsi="Times New Roman" w:cs="Times New Roman"/>
          <w:b/>
          <w:bCs/>
          <w:i/>
          <w:sz w:val="24"/>
          <w:szCs w:val="24"/>
        </w:rPr>
        <w:t>Страхового агентства «Б</w:t>
      </w:r>
      <w:r w:rsidR="0021108F">
        <w:rPr>
          <w:rFonts w:ascii="Times New Roman" w:hAnsi="Times New Roman" w:cs="Times New Roman"/>
          <w:b/>
          <w:bCs/>
          <w:i/>
          <w:sz w:val="24"/>
          <w:szCs w:val="24"/>
        </w:rPr>
        <w:t>юро финансовых консультанто»</w:t>
      </w:r>
      <w:bookmarkStart w:id="0" w:name="_GoBack"/>
      <w:bookmarkEnd w:id="0"/>
    </w:p>
    <w:p w:rsidR="00383270" w:rsidRPr="00383270" w:rsidRDefault="00383270" w:rsidP="00383270">
      <w:pPr>
        <w:numPr>
          <w:ilvl w:val="0"/>
          <w:numId w:val="5"/>
        </w:numPr>
        <w:rPr>
          <w:rFonts w:ascii="Times New Roman" w:hAnsi="Times New Roman" w:cs="Times New Roman"/>
          <w:b/>
          <w:sz w:val="24"/>
          <w:szCs w:val="24"/>
        </w:rPr>
      </w:pPr>
      <w:proofErr w:type="spellStart"/>
      <w:r w:rsidRPr="00383270">
        <w:rPr>
          <w:rFonts w:ascii="Times New Roman" w:hAnsi="Times New Roman" w:cs="Times New Roman"/>
          <w:b/>
          <w:bCs/>
          <w:sz w:val="24"/>
          <w:szCs w:val="24"/>
        </w:rPr>
        <w:t>Белобрагина</w:t>
      </w:r>
      <w:proofErr w:type="spellEnd"/>
      <w:r w:rsidRPr="00383270">
        <w:rPr>
          <w:rFonts w:ascii="Times New Roman" w:hAnsi="Times New Roman" w:cs="Times New Roman"/>
          <w:b/>
          <w:bCs/>
          <w:sz w:val="24"/>
          <w:szCs w:val="24"/>
        </w:rPr>
        <w:t xml:space="preserve"> Наталья Борисовна</w:t>
      </w:r>
      <w:r w:rsidRPr="00383270">
        <w:rPr>
          <w:rFonts w:ascii="Times New Roman" w:hAnsi="Times New Roman" w:cs="Times New Roman"/>
          <w:b/>
          <w:sz w:val="24"/>
          <w:szCs w:val="24"/>
        </w:rPr>
        <w:t xml:space="preserve"> – </w:t>
      </w:r>
      <w:r w:rsidRPr="00383270">
        <w:rPr>
          <w:rFonts w:ascii="Times New Roman" w:hAnsi="Times New Roman" w:cs="Times New Roman"/>
          <w:b/>
          <w:i/>
          <w:iCs/>
          <w:sz w:val="24"/>
          <w:szCs w:val="24"/>
        </w:rPr>
        <w:t>кандидат экономических наук</w:t>
      </w:r>
      <w:r w:rsidRPr="00383270">
        <w:rPr>
          <w:rFonts w:ascii="Times New Roman" w:hAnsi="Times New Roman" w:cs="Times New Roman"/>
          <w:b/>
          <w:sz w:val="24"/>
          <w:szCs w:val="24"/>
        </w:rPr>
        <w:t>,</w:t>
      </w:r>
    </w:p>
    <w:p w:rsidR="00383270" w:rsidRPr="00383270" w:rsidRDefault="00383270" w:rsidP="00383270">
      <w:pPr>
        <w:numPr>
          <w:ilvl w:val="0"/>
          <w:numId w:val="5"/>
        </w:numPr>
        <w:rPr>
          <w:rFonts w:ascii="Times New Roman" w:hAnsi="Times New Roman" w:cs="Times New Roman"/>
          <w:b/>
          <w:sz w:val="24"/>
          <w:szCs w:val="24"/>
        </w:rPr>
      </w:pPr>
      <w:r w:rsidRPr="00383270">
        <w:rPr>
          <w:rFonts w:ascii="Times New Roman" w:hAnsi="Times New Roman" w:cs="Times New Roman"/>
          <w:b/>
          <w:bCs/>
          <w:sz w:val="24"/>
          <w:szCs w:val="24"/>
        </w:rPr>
        <w:t xml:space="preserve">Деркачев Станислав Евгеньевич – </w:t>
      </w:r>
      <w:r w:rsidRPr="00383270">
        <w:rPr>
          <w:rFonts w:ascii="Times New Roman" w:hAnsi="Times New Roman" w:cs="Times New Roman"/>
          <w:b/>
          <w:i/>
          <w:iCs/>
          <w:sz w:val="24"/>
          <w:szCs w:val="24"/>
        </w:rPr>
        <w:t>арбитражный управляющий</w:t>
      </w:r>
      <w:r w:rsidRPr="00383270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:rsidR="00383270" w:rsidRDefault="00383270">
      <w:pPr>
        <w:rPr>
          <w:rFonts w:ascii="Times New Roman" w:hAnsi="Times New Roman" w:cs="Times New Roman"/>
          <w:b/>
          <w:sz w:val="24"/>
          <w:szCs w:val="24"/>
        </w:rPr>
      </w:pPr>
    </w:p>
    <w:p w:rsidR="006210CB" w:rsidRPr="00FD385B" w:rsidRDefault="00383270" w:rsidP="00932875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br w:type="page"/>
      </w:r>
      <w:r w:rsidR="006210CB" w:rsidRPr="00FD385B">
        <w:rPr>
          <w:rFonts w:ascii="Times New Roman" w:hAnsi="Times New Roman" w:cs="Times New Roman"/>
          <w:b/>
          <w:sz w:val="24"/>
          <w:szCs w:val="24"/>
        </w:rPr>
        <w:lastRenderedPageBreak/>
        <w:t>ПРОГРАММА СЕМИНАРА</w:t>
      </w:r>
      <w:r w:rsidR="00DD21E9">
        <w:rPr>
          <w:rFonts w:ascii="Times New Roman" w:hAnsi="Times New Roman" w:cs="Times New Roman"/>
          <w:b/>
          <w:sz w:val="24"/>
          <w:szCs w:val="24"/>
        </w:rPr>
        <w:t xml:space="preserve"> 16</w:t>
      </w:r>
      <w:r w:rsidR="00AD7957">
        <w:rPr>
          <w:rFonts w:ascii="Times New Roman" w:hAnsi="Times New Roman" w:cs="Times New Roman"/>
          <w:b/>
          <w:sz w:val="24"/>
          <w:szCs w:val="24"/>
        </w:rPr>
        <w:t>.0</w:t>
      </w:r>
      <w:r w:rsidR="00DD21E9">
        <w:rPr>
          <w:rFonts w:ascii="Times New Roman" w:hAnsi="Times New Roman" w:cs="Times New Roman"/>
          <w:b/>
          <w:sz w:val="24"/>
          <w:szCs w:val="24"/>
        </w:rPr>
        <w:t>5</w:t>
      </w:r>
      <w:r w:rsidR="00AD7957">
        <w:rPr>
          <w:rFonts w:ascii="Times New Roman" w:hAnsi="Times New Roman" w:cs="Times New Roman"/>
          <w:b/>
          <w:sz w:val="24"/>
          <w:szCs w:val="24"/>
        </w:rPr>
        <w:t>.2014</w:t>
      </w:r>
      <w:r>
        <w:rPr>
          <w:rFonts w:ascii="Times New Roman" w:hAnsi="Times New Roman" w:cs="Times New Roman"/>
          <w:b/>
          <w:sz w:val="24"/>
          <w:szCs w:val="24"/>
        </w:rPr>
        <w:t>, г. Санкт-Петербург</w:t>
      </w:r>
    </w:p>
    <w:p w:rsidR="006210CB" w:rsidRDefault="006210CB" w:rsidP="00932875">
      <w:pPr>
        <w:spacing w:after="0"/>
        <w:rPr>
          <w:rFonts w:ascii="Times New Roman" w:hAnsi="Times New Roman" w:cs="Times New Roman"/>
          <w:sz w:val="24"/>
          <w:szCs w:val="24"/>
        </w:rPr>
      </w:pPr>
    </w:p>
    <w:tbl>
      <w:tblPr>
        <w:tblStyle w:val="a3"/>
        <w:tblW w:w="0" w:type="auto"/>
        <w:tblLayout w:type="fixed"/>
        <w:tblLook w:val="04A0" w:firstRow="1" w:lastRow="0" w:firstColumn="1" w:lastColumn="0" w:noHBand="0" w:noVBand="1"/>
      </w:tblPr>
      <w:tblGrid>
        <w:gridCol w:w="662"/>
        <w:gridCol w:w="9794"/>
      </w:tblGrid>
      <w:tr w:rsidR="00383270" w:rsidTr="00383270">
        <w:tc>
          <w:tcPr>
            <w:tcW w:w="662" w:type="dxa"/>
            <w:vAlign w:val="center"/>
          </w:tcPr>
          <w:p w:rsidR="00383270" w:rsidRDefault="00383270" w:rsidP="00FD385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№ 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п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>/п</w:t>
            </w:r>
          </w:p>
        </w:tc>
        <w:tc>
          <w:tcPr>
            <w:tcW w:w="9794" w:type="dxa"/>
            <w:vAlign w:val="center"/>
          </w:tcPr>
          <w:p w:rsidR="00383270" w:rsidRDefault="00383270" w:rsidP="00FD385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Наименование разделов (подразделов)</w:t>
            </w:r>
          </w:p>
        </w:tc>
      </w:tr>
      <w:tr w:rsidR="00383270" w:rsidTr="00383270">
        <w:tc>
          <w:tcPr>
            <w:tcW w:w="662" w:type="dxa"/>
          </w:tcPr>
          <w:p w:rsidR="00383270" w:rsidRDefault="00383270" w:rsidP="006210C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83270" w:rsidRDefault="00383270" w:rsidP="006210C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1.</w:t>
            </w:r>
          </w:p>
        </w:tc>
        <w:tc>
          <w:tcPr>
            <w:tcW w:w="9794" w:type="dxa"/>
          </w:tcPr>
          <w:p w:rsidR="00383270" w:rsidRDefault="00383270" w:rsidP="006210CB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383270" w:rsidRDefault="00383270" w:rsidP="006210CB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D385B">
              <w:rPr>
                <w:rFonts w:ascii="Times New Roman" w:hAnsi="Times New Roman" w:cs="Times New Roman"/>
                <w:b/>
                <w:sz w:val="24"/>
                <w:szCs w:val="24"/>
              </w:rPr>
              <w:t>Изменения в Законодательстве о банкротстве</w:t>
            </w:r>
          </w:p>
          <w:p w:rsidR="00383270" w:rsidRPr="00FD385B" w:rsidRDefault="00383270" w:rsidP="006210CB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383270" w:rsidRDefault="00383270" w:rsidP="00DE344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1.1. Налогообложение арбитражных управляющих как субъектов профессиональной деятельности, занимающихся частной практикой:</w:t>
            </w:r>
          </w:p>
          <w:p w:rsidR="00383270" w:rsidRDefault="00383270" w:rsidP="00DE344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Обзор постановления Президиума  Высшего Арбитражного Суда Российской Федерации от 04.03.2014 № ВАС-17283/2013.  </w:t>
            </w:r>
          </w:p>
          <w:p w:rsidR="00383270" w:rsidRDefault="00383270" w:rsidP="00DE344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Доклад: представитель ФНС России</w:t>
            </w:r>
          </w:p>
          <w:p w:rsidR="00383270" w:rsidRPr="00A44533" w:rsidRDefault="00383270" w:rsidP="0038327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83270" w:rsidTr="00383270">
        <w:tc>
          <w:tcPr>
            <w:tcW w:w="662" w:type="dxa"/>
          </w:tcPr>
          <w:p w:rsidR="00383270" w:rsidRDefault="00383270" w:rsidP="006210C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83270" w:rsidRDefault="00383270" w:rsidP="006210C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2. </w:t>
            </w:r>
          </w:p>
        </w:tc>
        <w:tc>
          <w:tcPr>
            <w:tcW w:w="9794" w:type="dxa"/>
          </w:tcPr>
          <w:p w:rsidR="00383270" w:rsidRDefault="00383270" w:rsidP="006210CB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383270" w:rsidRPr="00FD385B" w:rsidRDefault="00383270" w:rsidP="006210CB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D385B">
              <w:rPr>
                <w:rFonts w:ascii="Times New Roman" w:hAnsi="Times New Roman" w:cs="Times New Roman"/>
                <w:b/>
                <w:sz w:val="24"/>
                <w:szCs w:val="24"/>
              </w:rPr>
              <w:t>Передовой опыт антикризисного управления</w:t>
            </w:r>
          </w:p>
          <w:p w:rsidR="00383270" w:rsidRDefault="00383270" w:rsidP="006210C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83270" w:rsidRPr="00AF16C9" w:rsidRDefault="00383270" w:rsidP="0005432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2.1. </w:t>
            </w:r>
            <w:r w:rsidRPr="00AF16C9">
              <w:rPr>
                <w:rFonts w:ascii="Times New Roman" w:hAnsi="Times New Roman" w:cs="Times New Roman"/>
                <w:sz w:val="24"/>
                <w:szCs w:val="24"/>
              </w:rPr>
              <w:t>Практика оспаривания сделок Должника в ра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мках статьи 103 Федерального закона от 26.10.2002 № 127-ФЗ «О несостоятельности (банкротстве)» </w:t>
            </w:r>
          </w:p>
          <w:p w:rsidR="00383270" w:rsidRPr="00AF16C9" w:rsidRDefault="00383270" w:rsidP="0005432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F16C9">
              <w:rPr>
                <w:rFonts w:ascii="Times New Roman" w:hAnsi="Times New Roman" w:cs="Times New Roman"/>
                <w:sz w:val="24"/>
                <w:szCs w:val="24"/>
              </w:rPr>
              <w:t xml:space="preserve">Доклад: </w:t>
            </w:r>
            <w:proofErr w:type="spellStart"/>
            <w:r w:rsidRPr="00AF16C9">
              <w:rPr>
                <w:rFonts w:ascii="Times New Roman" w:hAnsi="Times New Roman" w:cs="Times New Roman"/>
                <w:sz w:val="24"/>
                <w:szCs w:val="24"/>
              </w:rPr>
              <w:t>Белобрагина</w:t>
            </w:r>
            <w:proofErr w:type="spellEnd"/>
            <w:r w:rsidRPr="00AF16C9">
              <w:rPr>
                <w:rFonts w:ascii="Times New Roman" w:hAnsi="Times New Roman" w:cs="Times New Roman"/>
                <w:sz w:val="24"/>
                <w:szCs w:val="24"/>
              </w:rPr>
              <w:t xml:space="preserve"> Н.Б. </w:t>
            </w:r>
            <w:proofErr w:type="spellStart"/>
            <w:r w:rsidRPr="00AF16C9">
              <w:rPr>
                <w:rFonts w:ascii="Times New Roman" w:hAnsi="Times New Roman" w:cs="Times New Roman"/>
                <w:sz w:val="24"/>
                <w:szCs w:val="24"/>
              </w:rPr>
              <w:t>к.э</w:t>
            </w:r>
            <w:proofErr w:type="gramStart"/>
            <w:r w:rsidRPr="00AF16C9">
              <w:rPr>
                <w:rFonts w:ascii="Times New Roman" w:hAnsi="Times New Roman" w:cs="Times New Roman"/>
                <w:sz w:val="24"/>
                <w:szCs w:val="24"/>
              </w:rPr>
              <w:t>.н</w:t>
            </w:r>
            <w:proofErr w:type="spellEnd"/>
            <w:proofErr w:type="gramEnd"/>
            <w:r w:rsidRPr="00AF16C9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Pr="00AF16C9">
              <w:rPr>
                <w:rFonts w:ascii="Times New Roman" w:hAnsi="Times New Roman" w:cs="Times New Roman"/>
                <w:sz w:val="24"/>
                <w:szCs w:val="24"/>
              </w:rPr>
              <w:t>рбитражный управляющий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:rsidR="00383270" w:rsidRDefault="00383270" w:rsidP="006210C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83270" w:rsidRDefault="00383270" w:rsidP="00B80F4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2.2. Практика взаимодействия ФНС России как уполномоченного органа с арбитражными управляющими в деле о банкротстве:</w:t>
            </w:r>
          </w:p>
          <w:p w:rsidR="00383270" w:rsidRDefault="00383270" w:rsidP="00B80F4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Представление интересов Российской Федерации как собственника и как кредитора в лице ФНС России при реализации процедур банкротства</w:t>
            </w:r>
          </w:p>
          <w:p w:rsidR="00383270" w:rsidRDefault="00383270" w:rsidP="00B80F4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Доклад: представитель ФНС России </w:t>
            </w:r>
          </w:p>
          <w:p w:rsidR="00383270" w:rsidRDefault="00383270" w:rsidP="00B80F4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83270" w:rsidRDefault="00383270" w:rsidP="00B80F4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2.3. Вопросы страхования ответственности арбитражных управляющих в процедурах банкротства: анализ рисков деятельности арбитражных управляющих, индивидуальное и коллективное страхование ответственности арбитражных управляющих, комплексная программа страховой защиты арбитражных управляющих</w:t>
            </w:r>
          </w:p>
          <w:p w:rsidR="00383270" w:rsidRPr="00AF16C9" w:rsidRDefault="00383270" w:rsidP="003E0EB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F16C9">
              <w:rPr>
                <w:rFonts w:ascii="Times New Roman" w:hAnsi="Times New Roman" w:cs="Times New Roman"/>
                <w:sz w:val="24"/>
                <w:szCs w:val="24"/>
              </w:rPr>
              <w:t xml:space="preserve">Доклад: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Герасименко А.К.,</w:t>
            </w:r>
            <w:r w:rsidRPr="00AF16C9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директор Страхового агентства «Бюро финансовых консультантов»</w:t>
            </w:r>
          </w:p>
          <w:p w:rsidR="00383270" w:rsidRDefault="00383270" w:rsidP="0038327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83270" w:rsidTr="00383270">
        <w:tc>
          <w:tcPr>
            <w:tcW w:w="662" w:type="dxa"/>
          </w:tcPr>
          <w:p w:rsidR="00383270" w:rsidRDefault="00383270" w:rsidP="006210C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83270" w:rsidRDefault="00383270" w:rsidP="006210C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3.</w:t>
            </w:r>
          </w:p>
        </w:tc>
        <w:tc>
          <w:tcPr>
            <w:tcW w:w="9794" w:type="dxa"/>
          </w:tcPr>
          <w:p w:rsidR="00383270" w:rsidRDefault="00383270" w:rsidP="006210CB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383270" w:rsidRDefault="00383270" w:rsidP="006210CB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D385B">
              <w:rPr>
                <w:rFonts w:ascii="Times New Roman" w:hAnsi="Times New Roman" w:cs="Times New Roman"/>
                <w:b/>
                <w:sz w:val="24"/>
                <w:szCs w:val="24"/>
              </w:rPr>
              <w:t>Судебная практика рассмотрения дел о банкротстве</w:t>
            </w:r>
          </w:p>
          <w:p w:rsidR="00383270" w:rsidRPr="00FD385B" w:rsidRDefault="00383270" w:rsidP="006210CB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383270" w:rsidRPr="00AF16C9" w:rsidRDefault="00383270" w:rsidP="0005432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3.1. Контроль и надзор за деятельностью арбитражного управляющего. </w:t>
            </w:r>
            <w:r w:rsidRPr="00AF16C9">
              <w:rPr>
                <w:rFonts w:ascii="Times New Roman" w:hAnsi="Times New Roman" w:cs="Times New Roman"/>
                <w:sz w:val="24"/>
                <w:szCs w:val="24"/>
              </w:rPr>
              <w:t>Обзор судебной практики привлечения арбитражных управляющих к административной ответственности</w:t>
            </w:r>
          </w:p>
          <w:p w:rsidR="00383270" w:rsidRDefault="00383270" w:rsidP="00054326">
            <w:pPr>
              <w:jc w:val="both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Доклад:  Деркачев С.Е., а</w:t>
            </w:r>
            <w:r w:rsidRPr="00AF16C9">
              <w:rPr>
                <w:rFonts w:ascii="Times New Roman" w:hAnsi="Times New Roman" w:cs="Times New Roman"/>
                <w:sz w:val="24"/>
                <w:szCs w:val="24"/>
              </w:rPr>
              <w:t>рбитражный управляющий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 </w:t>
            </w:r>
          </w:p>
          <w:p w:rsidR="00383270" w:rsidRDefault="00383270" w:rsidP="0038327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6210CB" w:rsidRDefault="006210CB" w:rsidP="006210CB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383270" w:rsidRDefault="00383270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page"/>
      </w:r>
    </w:p>
    <w:p w:rsidR="00383270" w:rsidRPr="00383270" w:rsidRDefault="00383270" w:rsidP="00383270">
      <w:pPr>
        <w:jc w:val="center"/>
        <w:rPr>
          <w:rFonts w:ascii="Times New Roman" w:hAnsi="Times New Roman" w:cs="Times New Roman"/>
          <w:b/>
          <w:sz w:val="40"/>
          <w:szCs w:val="40"/>
        </w:rPr>
      </w:pPr>
      <w:r w:rsidRPr="00383270">
        <w:rPr>
          <w:rFonts w:ascii="Times New Roman" w:hAnsi="Times New Roman" w:cs="Times New Roman"/>
          <w:b/>
          <w:sz w:val="40"/>
          <w:szCs w:val="40"/>
        </w:rPr>
        <w:lastRenderedPageBreak/>
        <w:t>Передовой опыт антикризисного управления</w:t>
      </w:r>
    </w:p>
    <w:p w:rsidR="00383270" w:rsidRDefault="00383270" w:rsidP="00383270">
      <w:pPr>
        <w:rPr>
          <w:rFonts w:ascii="Times New Roman" w:hAnsi="Times New Roman" w:cs="Times New Roman"/>
          <w:sz w:val="24"/>
          <w:szCs w:val="24"/>
        </w:rPr>
      </w:pPr>
    </w:p>
    <w:p w:rsidR="00383270" w:rsidRPr="00932875" w:rsidRDefault="00383270" w:rsidP="00383270">
      <w:pPr>
        <w:rPr>
          <w:rFonts w:ascii="Times New Roman" w:hAnsi="Times New Roman" w:cs="Times New Roman"/>
          <w:b/>
          <w:sz w:val="28"/>
          <w:szCs w:val="28"/>
        </w:rPr>
      </w:pPr>
      <w:r w:rsidRPr="00932875">
        <w:rPr>
          <w:rFonts w:ascii="Times New Roman" w:hAnsi="Times New Roman" w:cs="Times New Roman"/>
          <w:b/>
          <w:sz w:val="28"/>
          <w:szCs w:val="28"/>
        </w:rPr>
        <w:t xml:space="preserve">«Практика оспаривания сделок Должника в рамках статьи 103 Федерального закона от 26.10.2002 № 127-ФЗ «О несостоятельности (банкротстве)» </w:t>
      </w:r>
    </w:p>
    <w:p w:rsidR="00383270" w:rsidRDefault="00383270" w:rsidP="00383270">
      <w:pPr>
        <w:rPr>
          <w:rFonts w:ascii="Times New Roman" w:hAnsi="Times New Roman" w:cs="Times New Roman"/>
          <w:sz w:val="24"/>
          <w:szCs w:val="24"/>
        </w:rPr>
      </w:pPr>
      <w:r w:rsidRPr="00AF16C9">
        <w:rPr>
          <w:rFonts w:ascii="Times New Roman" w:hAnsi="Times New Roman" w:cs="Times New Roman"/>
          <w:sz w:val="24"/>
          <w:szCs w:val="24"/>
        </w:rPr>
        <w:t xml:space="preserve">Доклад: </w:t>
      </w:r>
      <w:proofErr w:type="spellStart"/>
      <w:r w:rsidRPr="00AF16C9">
        <w:rPr>
          <w:rFonts w:ascii="Times New Roman" w:hAnsi="Times New Roman" w:cs="Times New Roman"/>
          <w:sz w:val="24"/>
          <w:szCs w:val="24"/>
        </w:rPr>
        <w:t>Белобрагина</w:t>
      </w:r>
      <w:proofErr w:type="spellEnd"/>
      <w:r w:rsidRPr="00AF16C9">
        <w:rPr>
          <w:rFonts w:ascii="Times New Roman" w:hAnsi="Times New Roman" w:cs="Times New Roman"/>
          <w:sz w:val="24"/>
          <w:szCs w:val="24"/>
        </w:rPr>
        <w:t xml:space="preserve"> Н.Б. </w:t>
      </w:r>
      <w:proofErr w:type="spellStart"/>
      <w:r w:rsidRPr="00AF16C9">
        <w:rPr>
          <w:rFonts w:ascii="Times New Roman" w:hAnsi="Times New Roman" w:cs="Times New Roman"/>
          <w:sz w:val="24"/>
          <w:szCs w:val="24"/>
        </w:rPr>
        <w:t>к.э</w:t>
      </w:r>
      <w:proofErr w:type="gramStart"/>
      <w:r w:rsidRPr="00AF16C9">
        <w:rPr>
          <w:rFonts w:ascii="Times New Roman" w:hAnsi="Times New Roman" w:cs="Times New Roman"/>
          <w:sz w:val="24"/>
          <w:szCs w:val="24"/>
        </w:rPr>
        <w:t>.н</w:t>
      </w:r>
      <w:proofErr w:type="spellEnd"/>
      <w:proofErr w:type="gramEnd"/>
      <w:r w:rsidRPr="00AF16C9">
        <w:rPr>
          <w:rFonts w:ascii="Times New Roman" w:hAnsi="Times New Roman" w:cs="Times New Roman"/>
          <w:sz w:val="24"/>
          <w:szCs w:val="24"/>
        </w:rPr>
        <w:t xml:space="preserve">, </w:t>
      </w:r>
      <w:r>
        <w:rPr>
          <w:rFonts w:ascii="Times New Roman" w:hAnsi="Times New Roman" w:cs="Times New Roman"/>
          <w:sz w:val="24"/>
          <w:szCs w:val="24"/>
        </w:rPr>
        <w:t>а</w:t>
      </w:r>
      <w:r w:rsidRPr="00AF16C9">
        <w:rPr>
          <w:rFonts w:ascii="Times New Roman" w:hAnsi="Times New Roman" w:cs="Times New Roman"/>
          <w:sz w:val="24"/>
          <w:szCs w:val="24"/>
        </w:rPr>
        <w:t>рбитражный управляющий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:rsidR="00383270" w:rsidRDefault="00383270" w:rsidP="00383270">
      <w:pPr>
        <w:rPr>
          <w:rFonts w:ascii="Times New Roman" w:hAnsi="Times New Roman" w:cs="Times New Roman"/>
          <w:sz w:val="24"/>
          <w:szCs w:val="24"/>
        </w:rPr>
      </w:pPr>
    </w:p>
    <w:p w:rsidR="00383270" w:rsidRDefault="00383270" w:rsidP="00383270">
      <w:pPr>
        <w:rPr>
          <w:rFonts w:ascii="Times New Roman" w:hAnsi="Times New Roman" w:cs="Times New Roman"/>
          <w:sz w:val="24"/>
          <w:szCs w:val="24"/>
        </w:rPr>
      </w:pPr>
    </w:p>
    <w:p w:rsidR="00383270" w:rsidRPr="00AF16C9" w:rsidRDefault="00383270" w:rsidP="00383270">
      <w:pPr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392"/>
        <w:gridCol w:w="2627"/>
        <w:gridCol w:w="2393"/>
        <w:gridCol w:w="2393"/>
      </w:tblGrid>
      <w:tr w:rsidR="00383270" w:rsidRPr="00927204" w:rsidTr="00383270">
        <w:trPr>
          <w:jc w:val="center"/>
        </w:trPr>
        <w:tc>
          <w:tcPr>
            <w:tcW w:w="2392" w:type="dxa"/>
          </w:tcPr>
          <w:p w:rsidR="00383270" w:rsidRPr="00927204" w:rsidRDefault="00383270" w:rsidP="0021108F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927204">
              <w:rPr>
                <w:rFonts w:ascii="Times New Roman" w:hAnsi="Times New Roman"/>
                <w:sz w:val="28"/>
                <w:szCs w:val="28"/>
              </w:rPr>
              <w:t>Срок оспаривания</w:t>
            </w:r>
          </w:p>
        </w:tc>
        <w:tc>
          <w:tcPr>
            <w:tcW w:w="2393" w:type="dxa"/>
          </w:tcPr>
          <w:p w:rsidR="00383270" w:rsidRPr="00927204" w:rsidRDefault="00383270" w:rsidP="0021108F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927204">
              <w:rPr>
                <w:rFonts w:ascii="Times New Roman" w:hAnsi="Times New Roman"/>
                <w:sz w:val="28"/>
                <w:szCs w:val="28"/>
              </w:rPr>
              <w:t>3 года</w:t>
            </w:r>
          </w:p>
        </w:tc>
        <w:tc>
          <w:tcPr>
            <w:tcW w:w="2393" w:type="dxa"/>
          </w:tcPr>
          <w:p w:rsidR="00383270" w:rsidRPr="00927204" w:rsidRDefault="00383270" w:rsidP="0021108F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927204">
              <w:rPr>
                <w:rFonts w:ascii="Times New Roman" w:hAnsi="Times New Roman"/>
                <w:sz w:val="28"/>
                <w:szCs w:val="28"/>
              </w:rPr>
              <w:t>1 год</w:t>
            </w:r>
          </w:p>
        </w:tc>
        <w:tc>
          <w:tcPr>
            <w:tcW w:w="2393" w:type="dxa"/>
          </w:tcPr>
          <w:p w:rsidR="00383270" w:rsidRPr="00927204" w:rsidRDefault="00383270" w:rsidP="0021108F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927204">
              <w:rPr>
                <w:rFonts w:ascii="Times New Roman" w:hAnsi="Times New Roman"/>
                <w:sz w:val="28"/>
                <w:szCs w:val="28"/>
              </w:rPr>
              <w:t>6 месяцев</w:t>
            </w:r>
          </w:p>
        </w:tc>
      </w:tr>
      <w:tr w:rsidR="00383270" w:rsidRPr="00927204" w:rsidTr="00383270">
        <w:trPr>
          <w:jc w:val="center"/>
        </w:trPr>
        <w:tc>
          <w:tcPr>
            <w:tcW w:w="2392" w:type="dxa"/>
          </w:tcPr>
          <w:p w:rsidR="00383270" w:rsidRPr="00927204" w:rsidRDefault="00383270" w:rsidP="0021108F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927204">
              <w:rPr>
                <w:rFonts w:ascii="Times New Roman" w:hAnsi="Times New Roman"/>
                <w:sz w:val="28"/>
                <w:szCs w:val="28"/>
              </w:rPr>
              <w:t>Норма закона</w:t>
            </w:r>
          </w:p>
        </w:tc>
        <w:tc>
          <w:tcPr>
            <w:tcW w:w="2393" w:type="dxa"/>
          </w:tcPr>
          <w:p w:rsidR="00383270" w:rsidRPr="00927204" w:rsidRDefault="00383270" w:rsidP="0021108F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927204">
              <w:rPr>
                <w:rFonts w:ascii="Times New Roman" w:hAnsi="Times New Roman"/>
                <w:sz w:val="28"/>
                <w:szCs w:val="28"/>
              </w:rPr>
              <w:t>п.2 ст.61.2</w:t>
            </w:r>
          </w:p>
        </w:tc>
        <w:tc>
          <w:tcPr>
            <w:tcW w:w="2393" w:type="dxa"/>
          </w:tcPr>
          <w:p w:rsidR="00383270" w:rsidRPr="00927204" w:rsidRDefault="00383270" w:rsidP="0021108F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927204">
              <w:rPr>
                <w:rFonts w:ascii="Times New Roman" w:hAnsi="Times New Roman"/>
                <w:sz w:val="28"/>
                <w:szCs w:val="28"/>
              </w:rPr>
              <w:t>п.1 ст.61.2</w:t>
            </w:r>
          </w:p>
        </w:tc>
        <w:tc>
          <w:tcPr>
            <w:tcW w:w="2393" w:type="dxa"/>
          </w:tcPr>
          <w:p w:rsidR="00383270" w:rsidRPr="00927204" w:rsidRDefault="00383270" w:rsidP="0021108F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927204">
              <w:rPr>
                <w:rFonts w:ascii="Times New Roman" w:hAnsi="Times New Roman"/>
                <w:sz w:val="28"/>
                <w:szCs w:val="28"/>
              </w:rPr>
              <w:t>ст.61.3</w:t>
            </w:r>
          </w:p>
        </w:tc>
      </w:tr>
      <w:tr w:rsidR="00383270" w:rsidRPr="00927204" w:rsidTr="00383270">
        <w:trPr>
          <w:jc w:val="center"/>
        </w:trPr>
        <w:tc>
          <w:tcPr>
            <w:tcW w:w="2392" w:type="dxa"/>
          </w:tcPr>
          <w:p w:rsidR="00383270" w:rsidRPr="00927204" w:rsidRDefault="00383270" w:rsidP="0021108F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927204">
              <w:rPr>
                <w:rFonts w:ascii="Times New Roman" w:hAnsi="Times New Roman"/>
                <w:sz w:val="28"/>
                <w:szCs w:val="28"/>
              </w:rPr>
              <w:t>Что надо доказать</w:t>
            </w:r>
          </w:p>
        </w:tc>
        <w:tc>
          <w:tcPr>
            <w:tcW w:w="2393" w:type="dxa"/>
          </w:tcPr>
          <w:p w:rsidR="00383270" w:rsidRPr="00927204" w:rsidRDefault="00383270" w:rsidP="0021108F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927204">
              <w:rPr>
                <w:rFonts w:ascii="Times New Roman" w:hAnsi="Times New Roman"/>
                <w:sz w:val="28"/>
                <w:szCs w:val="28"/>
              </w:rPr>
              <w:t>Вред</w:t>
            </w:r>
          </w:p>
          <w:p w:rsidR="00383270" w:rsidRPr="00927204" w:rsidRDefault="00383270" w:rsidP="0021108F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927204">
              <w:rPr>
                <w:rFonts w:ascii="Times New Roman" w:hAnsi="Times New Roman"/>
                <w:sz w:val="28"/>
                <w:szCs w:val="28"/>
              </w:rPr>
              <w:t>Цель</w:t>
            </w:r>
          </w:p>
          <w:p w:rsidR="00383270" w:rsidRPr="00927204" w:rsidRDefault="00383270" w:rsidP="0021108F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927204">
              <w:rPr>
                <w:rFonts w:ascii="Times New Roman" w:hAnsi="Times New Roman"/>
                <w:sz w:val="28"/>
                <w:szCs w:val="28"/>
              </w:rPr>
              <w:t>недобросовестность</w:t>
            </w:r>
          </w:p>
        </w:tc>
        <w:tc>
          <w:tcPr>
            <w:tcW w:w="2393" w:type="dxa"/>
          </w:tcPr>
          <w:p w:rsidR="00383270" w:rsidRPr="00927204" w:rsidRDefault="00383270" w:rsidP="0021108F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927204">
              <w:rPr>
                <w:rFonts w:ascii="Times New Roman" w:hAnsi="Times New Roman"/>
                <w:sz w:val="28"/>
                <w:szCs w:val="28"/>
              </w:rPr>
              <w:t>Неравноценное исполнение</w:t>
            </w:r>
          </w:p>
        </w:tc>
        <w:tc>
          <w:tcPr>
            <w:tcW w:w="2393" w:type="dxa"/>
          </w:tcPr>
          <w:p w:rsidR="00383270" w:rsidRPr="00927204" w:rsidRDefault="00383270" w:rsidP="0021108F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927204">
              <w:rPr>
                <w:rFonts w:ascii="Times New Roman" w:hAnsi="Times New Roman"/>
                <w:sz w:val="28"/>
                <w:szCs w:val="28"/>
              </w:rPr>
              <w:t>предпочтение</w:t>
            </w:r>
          </w:p>
        </w:tc>
      </w:tr>
      <w:tr w:rsidR="00383270" w:rsidRPr="00927204" w:rsidTr="00383270">
        <w:trPr>
          <w:jc w:val="center"/>
        </w:trPr>
        <w:tc>
          <w:tcPr>
            <w:tcW w:w="2392" w:type="dxa"/>
          </w:tcPr>
          <w:p w:rsidR="00383270" w:rsidRPr="00927204" w:rsidRDefault="00383270" w:rsidP="0021108F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927204">
              <w:rPr>
                <w:rFonts w:ascii="Times New Roman" w:hAnsi="Times New Roman"/>
                <w:sz w:val="28"/>
                <w:szCs w:val="28"/>
              </w:rPr>
              <w:t>пример</w:t>
            </w:r>
          </w:p>
        </w:tc>
        <w:tc>
          <w:tcPr>
            <w:tcW w:w="2393" w:type="dxa"/>
          </w:tcPr>
          <w:p w:rsidR="00383270" w:rsidRPr="00927204" w:rsidRDefault="00383270" w:rsidP="0021108F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927204">
              <w:rPr>
                <w:rFonts w:ascii="Times New Roman" w:hAnsi="Times New Roman"/>
              </w:rPr>
              <w:t>№А68-14357/09 от 27.11.12</w:t>
            </w:r>
          </w:p>
          <w:p w:rsidR="00383270" w:rsidRPr="00927204" w:rsidRDefault="00383270" w:rsidP="0021108F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927204">
              <w:rPr>
                <w:rFonts w:ascii="Times New Roman" w:hAnsi="Times New Roman"/>
              </w:rPr>
              <w:t>№А09-4623/2011 от 25.09.12</w:t>
            </w:r>
          </w:p>
        </w:tc>
        <w:tc>
          <w:tcPr>
            <w:tcW w:w="2393" w:type="dxa"/>
          </w:tcPr>
          <w:p w:rsidR="00383270" w:rsidRPr="00927204" w:rsidRDefault="00383270" w:rsidP="0021108F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927204">
              <w:rPr>
                <w:rFonts w:ascii="Times New Roman" w:hAnsi="Times New Roman"/>
              </w:rPr>
              <w:t>А68-7221/2010</w:t>
            </w:r>
          </w:p>
          <w:p w:rsidR="00383270" w:rsidRPr="00927204" w:rsidRDefault="00383270" w:rsidP="0021108F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927204">
              <w:rPr>
                <w:rFonts w:ascii="Times New Roman" w:hAnsi="Times New Roman"/>
              </w:rPr>
              <w:t>А68-9527/10</w:t>
            </w:r>
          </w:p>
        </w:tc>
        <w:tc>
          <w:tcPr>
            <w:tcW w:w="2393" w:type="dxa"/>
          </w:tcPr>
          <w:p w:rsidR="00383270" w:rsidRPr="00927204" w:rsidRDefault="00383270" w:rsidP="0021108F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927204">
              <w:rPr>
                <w:rFonts w:ascii="Times New Roman" w:hAnsi="Times New Roman"/>
              </w:rPr>
              <w:t>А68-3691/10</w:t>
            </w:r>
          </w:p>
        </w:tc>
      </w:tr>
      <w:tr w:rsidR="00383270" w:rsidRPr="00927204" w:rsidTr="00383270">
        <w:trPr>
          <w:jc w:val="center"/>
        </w:trPr>
        <w:tc>
          <w:tcPr>
            <w:tcW w:w="2392" w:type="dxa"/>
          </w:tcPr>
          <w:p w:rsidR="00383270" w:rsidRPr="00927204" w:rsidRDefault="00383270" w:rsidP="0021108F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393" w:type="dxa"/>
          </w:tcPr>
          <w:p w:rsidR="00383270" w:rsidRPr="00927204" w:rsidRDefault="00383270" w:rsidP="0021108F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393" w:type="dxa"/>
          </w:tcPr>
          <w:p w:rsidR="00383270" w:rsidRPr="00927204" w:rsidRDefault="00383270" w:rsidP="0021108F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393" w:type="dxa"/>
          </w:tcPr>
          <w:p w:rsidR="00383270" w:rsidRPr="00927204" w:rsidRDefault="00383270" w:rsidP="0021108F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927204">
              <w:rPr>
                <w:rFonts w:ascii="Times New Roman" w:hAnsi="Times New Roman"/>
                <w:sz w:val="28"/>
                <w:szCs w:val="28"/>
              </w:rPr>
              <w:t>Это требование в реестре будет удовлетворяться после всех</w:t>
            </w:r>
          </w:p>
        </w:tc>
      </w:tr>
    </w:tbl>
    <w:p w:rsidR="00383270" w:rsidRDefault="00383270" w:rsidP="006210CB">
      <w:pPr>
        <w:spacing w:after="0"/>
        <w:jc w:val="right"/>
        <w:rPr>
          <w:rFonts w:ascii="Times New Roman" w:hAnsi="Times New Roman" w:cs="Times New Roman"/>
          <w:sz w:val="24"/>
          <w:szCs w:val="24"/>
        </w:rPr>
      </w:pPr>
    </w:p>
    <w:p w:rsidR="00383270" w:rsidRDefault="00383270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page"/>
      </w:r>
    </w:p>
    <w:p w:rsidR="00932875" w:rsidRPr="00383270" w:rsidRDefault="00932875" w:rsidP="00932875">
      <w:pPr>
        <w:jc w:val="center"/>
        <w:rPr>
          <w:rFonts w:ascii="Times New Roman" w:hAnsi="Times New Roman" w:cs="Times New Roman"/>
          <w:b/>
          <w:sz w:val="40"/>
          <w:szCs w:val="40"/>
        </w:rPr>
      </w:pPr>
      <w:r w:rsidRPr="00383270">
        <w:rPr>
          <w:rFonts w:ascii="Times New Roman" w:hAnsi="Times New Roman" w:cs="Times New Roman"/>
          <w:b/>
          <w:sz w:val="40"/>
          <w:szCs w:val="40"/>
        </w:rPr>
        <w:lastRenderedPageBreak/>
        <w:t>Передовой опыт антикризисного управления</w:t>
      </w:r>
    </w:p>
    <w:p w:rsidR="00932875" w:rsidRDefault="00932875" w:rsidP="00932875">
      <w:pPr>
        <w:rPr>
          <w:rFonts w:ascii="Times New Roman" w:hAnsi="Times New Roman" w:cs="Times New Roman"/>
          <w:b/>
          <w:sz w:val="28"/>
          <w:szCs w:val="28"/>
        </w:rPr>
      </w:pPr>
    </w:p>
    <w:p w:rsidR="00932875" w:rsidRPr="00932875" w:rsidRDefault="00932875" w:rsidP="00932875">
      <w:pPr>
        <w:rPr>
          <w:rFonts w:ascii="Times New Roman" w:hAnsi="Times New Roman" w:cs="Times New Roman"/>
          <w:b/>
          <w:sz w:val="28"/>
          <w:szCs w:val="28"/>
        </w:rPr>
      </w:pPr>
      <w:r w:rsidRPr="00932875">
        <w:rPr>
          <w:rFonts w:ascii="Times New Roman" w:hAnsi="Times New Roman" w:cs="Times New Roman"/>
          <w:b/>
          <w:sz w:val="28"/>
          <w:szCs w:val="28"/>
        </w:rPr>
        <w:t>«Вопросы страхования ответственности арбитражных управляющих в процедурах банкротства: анализ рисков деятельности арбитражных управляющих, индивидуальное и коллективное страхование ответственности арбитражных управляющих, комплексная программа страховой защиты арбитражных управляющих»</w:t>
      </w:r>
    </w:p>
    <w:p w:rsidR="00932875" w:rsidRPr="00AF16C9" w:rsidRDefault="00932875" w:rsidP="00932875">
      <w:pPr>
        <w:rPr>
          <w:rFonts w:ascii="Times New Roman" w:hAnsi="Times New Roman" w:cs="Times New Roman"/>
          <w:sz w:val="24"/>
          <w:szCs w:val="24"/>
        </w:rPr>
      </w:pPr>
      <w:r w:rsidRPr="00AF16C9">
        <w:rPr>
          <w:rFonts w:ascii="Times New Roman" w:hAnsi="Times New Roman" w:cs="Times New Roman"/>
          <w:sz w:val="24"/>
          <w:szCs w:val="24"/>
        </w:rPr>
        <w:t xml:space="preserve">Доклад: </w:t>
      </w:r>
      <w:r>
        <w:rPr>
          <w:rFonts w:ascii="Times New Roman" w:hAnsi="Times New Roman" w:cs="Times New Roman"/>
          <w:sz w:val="24"/>
          <w:szCs w:val="24"/>
        </w:rPr>
        <w:t>Герасименко А.К.,</w:t>
      </w:r>
      <w:r w:rsidRPr="00AF16C9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директор Страхового агентства «Бюро финансовых консультантов»</w:t>
      </w:r>
    </w:p>
    <w:p w:rsidR="00932875" w:rsidRDefault="00932875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page"/>
      </w:r>
    </w:p>
    <w:p w:rsidR="00932875" w:rsidRDefault="00932875" w:rsidP="00932875">
      <w:r>
        <w:rPr>
          <w:noProof/>
          <w:lang w:eastAsia="ru-RU"/>
        </w:rPr>
        <w:lastRenderedPageBreak/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-410845</wp:posOffset>
            </wp:positionH>
            <wp:positionV relativeFrom="paragraph">
              <wp:posOffset>-332740</wp:posOffset>
            </wp:positionV>
            <wp:extent cx="5940425" cy="1299210"/>
            <wp:effectExtent l="19050" t="0" r="3175" b="0"/>
            <wp:wrapNone/>
            <wp:docPr id="2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12992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32875" w:rsidRPr="00F51D2B" w:rsidRDefault="00932875" w:rsidP="00932875"/>
    <w:p w:rsidR="00932875" w:rsidRPr="00F51D2B" w:rsidRDefault="00932875" w:rsidP="00932875"/>
    <w:p w:rsidR="00932875" w:rsidRPr="00F51D2B" w:rsidRDefault="00932875" w:rsidP="00932875"/>
    <w:p w:rsidR="00932875" w:rsidRPr="009248A4" w:rsidRDefault="00932875" w:rsidP="00932875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9248A4">
        <w:rPr>
          <w:rFonts w:ascii="Times New Roman" w:eastAsia="Times New Roman" w:hAnsi="Times New Roman"/>
          <w:b/>
          <w:sz w:val="24"/>
          <w:szCs w:val="24"/>
          <w:lang w:eastAsia="ru-RU"/>
        </w:rPr>
        <w:t>Анализ</w:t>
      </w:r>
      <w:r w:rsidRPr="00724C8A"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 убытков, причиненных </w:t>
      </w:r>
      <w:r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бюджету </w:t>
      </w:r>
      <w:r w:rsidRPr="00724C8A">
        <w:rPr>
          <w:rFonts w:ascii="Times New Roman" w:eastAsia="Times New Roman" w:hAnsi="Times New Roman"/>
          <w:b/>
          <w:sz w:val="24"/>
          <w:szCs w:val="24"/>
          <w:lang w:eastAsia="ru-RU"/>
        </w:rPr>
        <w:t>РФ</w:t>
      </w:r>
      <w:r w:rsidRPr="009248A4">
        <w:rPr>
          <w:rFonts w:ascii="Times New Roman" w:eastAsia="Times New Roman" w:hAnsi="Times New Roman"/>
          <w:b/>
          <w:sz w:val="24"/>
          <w:szCs w:val="24"/>
          <w:lang w:eastAsia="ru-RU"/>
        </w:rPr>
        <w:t>,</w:t>
      </w:r>
      <w:r w:rsidRPr="00724C8A"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 действиями </w:t>
      </w:r>
      <w:r w:rsidRPr="009248A4">
        <w:rPr>
          <w:rFonts w:ascii="Times New Roman" w:eastAsia="Times New Roman" w:hAnsi="Times New Roman"/>
          <w:b/>
          <w:sz w:val="24"/>
          <w:szCs w:val="24"/>
          <w:lang w:eastAsia="ru-RU"/>
        </w:rPr>
        <w:t>АУ</w:t>
      </w:r>
    </w:p>
    <w:p w:rsidR="00932875" w:rsidRDefault="00932875" w:rsidP="00932875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(по поданным ФНС</w:t>
      </w:r>
      <w:r w:rsidRPr="00724C8A">
        <w:rPr>
          <w:rFonts w:ascii="Times New Roman" w:eastAsia="Times New Roman" w:hAnsi="Times New Roman"/>
          <w:sz w:val="24"/>
          <w:szCs w:val="24"/>
          <w:lang w:eastAsia="ru-RU"/>
        </w:rPr>
        <w:t xml:space="preserve"> на 01.01.2014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)</w:t>
      </w:r>
    </w:p>
    <w:p w:rsidR="00932875" w:rsidRDefault="00932875" w:rsidP="00932875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932875" w:rsidRPr="00E4069E" w:rsidRDefault="00932875" w:rsidP="00932875">
      <w:pPr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Всего, на 01.01.2014</w:t>
      </w:r>
      <w:r w:rsidRPr="009248A4">
        <w:rPr>
          <w:rFonts w:ascii="Times New Roman" w:eastAsia="Times New Roman" w:hAnsi="Times New Roman"/>
          <w:sz w:val="24"/>
          <w:szCs w:val="24"/>
          <w:lang w:eastAsia="ru-RU"/>
        </w:rPr>
        <w:t xml:space="preserve">,  территориальными налоговыми органами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было подано 104</w:t>
      </w:r>
      <w:r w:rsidRPr="009248A4">
        <w:rPr>
          <w:rFonts w:ascii="Times New Roman" w:eastAsia="Times New Roman" w:hAnsi="Times New Roman"/>
          <w:sz w:val="24"/>
          <w:szCs w:val="24"/>
          <w:lang w:eastAsia="ru-RU"/>
        </w:rPr>
        <w:t xml:space="preserve"> исковых заявлени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й на 92 АУ</w:t>
      </w:r>
      <w:r w:rsidRPr="009248A4">
        <w:rPr>
          <w:rFonts w:ascii="Times New Roman" w:eastAsia="Times New Roman" w:hAnsi="Times New Roman"/>
          <w:sz w:val="24"/>
          <w:szCs w:val="24"/>
          <w:lang w:eastAsia="ru-RU"/>
        </w:rPr>
        <w:t xml:space="preserve"> о взыскании убытков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на общую сумму  683 987 892,07 рубля. Общая сумма, подлежащая взысканию  в бюджет </w:t>
      </w:r>
      <w:proofErr w:type="gramStart"/>
      <w:r>
        <w:rPr>
          <w:rFonts w:ascii="Times New Roman" w:eastAsia="Times New Roman" w:hAnsi="Times New Roman"/>
          <w:sz w:val="24"/>
          <w:szCs w:val="24"/>
          <w:lang w:eastAsia="ru-RU"/>
        </w:rPr>
        <w:t>с</w:t>
      </w:r>
      <w:proofErr w:type="gramEnd"/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АУ  (</w:t>
      </w:r>
      <w:proofErr w:type="gramStart"/>
      <w:r>
        <w:rPr>
          <w:rFonts w:ascii="Times New Roman" w:eastAsia="Times New Roman" w:hAnsi="Times New Roman"/>
          <w:sz w:val="24"/>
          <w:szCs w:val="24"/>
          <w:lang w:eastAsia="ru-RU"/>
        </w:rPr>
        <w:t>с</w:t>
      </w:r>
      <w:proofErr w:type="gramEnd"/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учетом последнего решения суда), составила</w:t>
      </w:r>
      <w:r w:rsidRPr="00E4069E">
        <w:rPr>
          <w:rFonts w:ascii="Times New Roman" w:eastAsia="Times New Roman" w:hAnsi="Times New Roman"/>
          <w:sz w:val="24"/>
          <w:szCs w:val="24"/>
          <w:lang w:eastAsia="ru-RU"/>
        </w:rPr>
        <w:t xml:space="preserve">  544 843 125,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05 рубля, при этом:</w:t>
      </w:r>
    </w:p>
    <w:p w:rsidR="00932875" w:rsidRPr="0032131F" w:rsidRDefault="00932875" w:rsidP="00932875">
      <w:pPr>
        <w:numPr>
          <w:ilvl w:val="0"/>
          <w:numId w:val="6"/>
        </w:numPr>
        <w:spacing w:after="0" w:line="240" w:lineRule="auto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32131F">
        <w:rPr>
          <w:rFonts w:ascii="Times New Roman" w:eastAsia="Times New Roman" w:hAnsi="Times New Roman"/>
          <w:b/>
          <w:sz w:val="24"/>
          <w:szCs w:val="24"/>
          <w:lang w:eastAsia="ru-RU"/>
        </w:rPr>
        <w:t>В суде первой инстанции был принят 91 судебный акт на сумму взыскания убытков в размере 536 579 636,33 рубля:</w:t>
      </w:r>
    </w:p>
    <w:p w:rsidR="00932875" w:rsidRDefault="00932875" w:rsidP="00932875">
      <w:pPr>
        <w:numPr>
          <w:ilvl w:val="1"/>
          <w:numId w:val="6"/>
        </w:num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В 2009г-4</w:t>
      </w:r>
    </w:p>
    <w:p w:rsidR="00932875" w:rsidRDefault="00932875" w:rsidP="00932875">
      <w:pPr>
        <w:numPr>
          <w:ilvl w:val="1"/>
          <w:numId w:val="6"/>
        </w:num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В 2010-7</w:t>
      </w:r>
    </w:p>
    <w:p w:rsidR="00932875" w:rsidRDefault="00932875" w:rsidP="00932875">
      <w:pPr>
        <w:numPr>
          <w:ilvl w:val="1"/>
          <w:numId w:val="6"/>
        </w:num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В 2011г-28</w:t>
      </w:r>
    </w:p>
    <w:p w:rsidR="00932875" w:rsidRDefault="00932875" w:rsidP="00932875">
      <w:pPr>
        <w:numPr>
          <w:ilvl w:val="1"/>
          <w:numId w:val="6"/>
        </w:num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В 2012г.-20</w:t>
      </w:r>
    </w:p>
    <w:p w:rsidR="00932875" w:rsidRPr="0066602D" w:rsidRDefault="00932875" w:rsidP="00932875">
      <w:pPr>
        <w:numPr>
          <w:ilvl w:val="1"/>
          <w:numId w:val="6"/>
        </w:numPr>
        <w:spacing w:after="0" w:line="240" w:lineRule="auto"/>
        <w:rPr>
          <w:rFonts w:ascii="Times New Roman" w:eastAsia="Times New Roman" w:hAnsi="Times New Roman"/>
          <w:sz w:val="24"/>
          <w:szCs w:val="24"/>
          <w:u w:val="single"/>
          <w:lang w:eastAsia="ru-RU"/>
        </w:rPr>
      </w:pPr>
      <w:r w:rsidRPr="0066602D">
        <w:rPr>
          <w:rFonts w:ascii="Times New Roman" w:eastAsia="Times New Roman" w:hAnsi="Times New Roman"/>
          <w:sz w:val="24"/>
          <w:szCs w:val="24"/>
          <w:u w:val="single"/>
          <w:lang w:eastAsia="ru-RU"/>
        </w:rPr>
        <w:t>В 2013г-42</w:t>
      </w:r>
    </w:p>
    <w:p w:rsidR="00932875" w:rsidRDefault="00932875" w:rsidP="00932875">
      <w:pPr>
        <w:spacing w:after="0" w:line="240" w:lineRule="auto"/>
        <w:ind w:left="360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932875" w:rsidRPr="0032131F" w:rsidRDefault="00932875" w:rsidP="00932875">
      <w:pPr>
        <w:numPr>
          <w:ilvl w:val="0"/>
          <w:numId w:val="6"/>
        </w:numPr>
        <w:spacing w:after="0" w:line="240" w:lineRule="auto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32131F">
        <w:rPr>
          <w:rFonts w:ascii="Times New Roman" w:eastAsia="Times New Roman" w:hAnsi="Times New Roman"/>
          <w:b/>
          <w:sz w:val="24"/>
          <w:szCs w:val="24"/>
          <w:lang w:eastAsia="ru-RU"/>
        </w:rPr>
        <w:t>В судах апелляционной инстанции было принято 64 судебных актов на сумму взыскания убытков  в размере 508 756 734,13 рубля</w:t>
      </w:r>
    </w:p>
    <w:p w:rsidR="00932875" w:rsidRDefault="00932875" w:rsidP="00932875">
      <w:pPr>
        <w:numPr>
          <w:ilvl w:val="1"/>
          <w:numId w:val="6"/>
        </w:num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В 2009-3</w:t>
      </w:r>
    </w:p>
    <w:p w:rsidR="00932875" w:rsidRDefault="00932875" w:rsidP="00932875">
      <w:pPr>
        <w:numPr>
          <w:ilvl w:val="1"/>
          <w:numId w:val="6"/>
        </w:num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В 2010-2</w:t>
      </w:r>
    </w:p>
    <w:p w:rsidR="00932875" w:rsidRDefault="00932875" w:rsidP="00932875">
      <w:pPr>
        <w:numPr>
          <w:ilvl w:val="1"/>
          <w:numId w:val="6"/>
        </w:num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В 2011-15</w:t>
      </w:r>
    </w:p>
    <w:p w:rsidR="00932875" w:rsidRDefault="00932875" w:rsidP="00932875">
      <w:pPr>
        <w:numPr>
          <w:ilvl w:val="1"/>
          <w:numId w:val="6"/>
        </w:num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В 2012-16</w:t>
      </w:r>
    </w:p>
    <w:p w:rsidR="00932875" w:rsidRPr="0066602D" w:rsidRDefault="00932875" w:rsidP="00932875">
      <w:pPr>
        <w:numPr>
          <w:ilvl w:val="1"/>
          <w:numId w:val="6"/>
        </w:numPr>
        <w:spacing w:after="0" w:line="240" w:lineRule="auto"/>
        <w:rPr>
          <w:rFonts w:ascii="Times New Roman" w:eastAsia="Times New Roman" w:hAnsi="Times New Roman"/>
          <w:sz w:val="24"/>
          <w:szCs w:val="24"/>
          <w:u w:val="single"/>
          <w:lang w:eastAsia="ru-RU"/>
        </w:rPr>
      </w:pPr>
      <w:r w:rsidRPr="0066602D">
        <w:rPr>
          <w:rFonts w:ascii="Times New Roman" w:eastAsia="Times New Roman" w:hAnsi="Times New Roman"/>
          <w:sz w:val="24"/>
          <w:szCs w:val="24"/>
          <w:u w:val="single"/>
          <w:lang w:eastAsia="ru-RU"/>
        </w:rPr>
        <w:t>В 2013-25</w:t>
      </w:r>
    </w:p>
    <w:p w:rsidR="00932875" w:rsidRDefault="00932875" w:rsidP="00932875">
      <w:pPr>
        <w:numPr>
          <w:ilvl w:val="1"/>
          <w:numId w:val="6"/>
        </w:num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В 2014-3</w:t>
      </w:r>
    </w:p>
    <w:p w:rsidR="00932875" w:rsidRDefault="00932875" w:rsidP="00932875">
      <w:pPr>
        <w:spacing w:after="0" w:line="240" w:lineRule="auto"/>
        <w:ind w:left="360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932875" w:rsidRPr="0032131F" w:rsidRDefault="00932875" w:rsidP="00932875">
      <w:pPr>
        <w:numPr>
          <w:ilvl w:val="0"/>
          <w:numId w:val="6"/>
        </w:numPr>
        <w:spacing w:after="0" w:line="240" w:lineRule="auto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32131F">
        <w:rPr>
          <w:rFonts w:ascii="Times New Roman" w:eastAsia="Times New Roman" w:hAnsi="Times New Roman"/>
          <w:b/>
          <w:sz w:val="24"/>
          <w:szCs w:val="24"/>
          <w:lang w:eastAsia="ru-RU"/>
        </w:rPr>
        <w:t>Принято 3</w:t>
      </w:r>
      <w:r>
        <w:rPr>
          <w:rFonts w:ascii="Times New Roman" w:eastAsia="Times New Roman" w:hAnsi="Times New Roman"/>
          <w:b/>
          <w:sz w:val="24"/>
          <w:szCs w:val="24"/>
          <w:lang w:eastAsia="ru-RU"/>
        </w:rPr>
        <w:t>0</w:t>
      </w:r>
      <w:r w:rsidRPr="0032131F"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 постановлени</w:t>
      </w:r>
      <w:r>
        <w:rPr>
          <w:rFonts w:ascii="Times New Roman" w:eastAsia="Times New Roman" w:hAnsi="Times New Roman"/>
          <w:b/>
          <w:sz w:val="24"/>
          <w:szCs w:val="24"/>
          <w:lang w:eastAsia="ru-RU"/>
        </w:rPr>
        <w:t>й</w:t>
      </w:r>
      <w:r w:rsidRPr="0032131F"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 в судах кассационной инстанции о взыскании убытков</w:t>
      </w:r>
      <w:r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 с АУ</w:t>
      </w:r>
      <w:r w:rsidRPr="0032131F"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 на сумму 464 560 807,13 </w:t>
      </w:r>
      <w:proofErr w:type="spellStart"/>
      <w:r w:rsidRPr="0032131F">
        <w:rPr>
          <w:rFonts w:ascii="Times New Roman" w:eastAsia="Times New Roman" w:hAnsi="Times New Roman"/>
          <w:b/>
          <w:sz w:val="24"/>
          <w:szCs w:val="24"/>
          <w:lang w:eastAsia="ru-RU"/>
        </w:rPr>
        <w:t>руб</w:t>
      </w:r>
      <w:proofErr w:type="spellEnd"/>
      <w:r w:rsidRPr="0032131F"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, в </w:t>
      </w:r>
      <w:proofErr w:type="spellStart"/>
      <w:r w:rsidRPr="0032131F">
        <w:rPr>
          <w:rFonts w:ascii="Times New Roman" w:eastAsia="Times New Roman" w:hAnsi="Times New Roman"/>
          <w:b/>
          <w:sz w:val="24"/>
          <w:szCs w:val="24"/>
          <w:lang w:eastAsia="ru-RU"/>
        </w:rPr>
        <w:t>т.ч</w:t>
      </w:r>
      <w:proofErr w:type="spellEnd"/>
      <w:r w:rsidRPr="0032131F">
        <w:rPr>
          <w:rFonts w:ascii="Times New Roman" w:eastAsia="Times New Roman" w:hAnsi="Times New Roman"/>
          <w:b/>
          <w:sz w:val="24"/>
          <w:szCs w:val="24"/>
          <w:lang w:eastAsia="ru-RU"/>
        </w:rPr>
        <w:t>.</w:t>
      </w:r>
      <w:proofErr w:type="gramStart"/>
      <w:r w:rsidRPr="0032131F"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/>
          <w:b/>
          <w:sz w:val="24"/>
          <w:szCs w:val="24"/>
          <w:lang w:eastAsia="ru-RU"/>
        </w:rPr>
        <w:t>:</w:t>
      </w:r>
      <w:proofErr w:type="gramEnd"/>
    </w:p>
    <w:p w:rsidR="00932875" w:rsidRDefault="00932875" w:rsidP="00932875">
      <w:pPr>
        <w:numPr>
          <w:ilvl w:val="1"/>
          <w:numId w:val="6"/>
        </w:num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В 2010-2 постановления на сумму убытков 8 697 046,18 рублей, средний убыток 4 348 523,09 рублей</w:t>
      </w:r>
    </w:p>
    <w:p w:rsidR="00932875" w:rsidRDefault="00932875" w:rsidP="00932875">
      <w:pPr>
        <w:numPr>
          <w:ilvl w:val="1"/>
          <w:numId w:val="6"/>
        </w:num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В 2011г-7 постановлений на сумму убытков 24 810 015,82 рубля, средний убыток 3 544 287,97 рублей</w:t>
      </w:r>
    </w:p>
    <w:p w:rsidR="00932875" w:rsidRDefault="00932875" w:rsidP="00932875">
      <w:pPr>
        <w:numPr>
          <w:ilvl w:val="1"/>
          <w:numId w:val="6"/>
        </w:num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В 2012г-11 постановлений на сумму убытков 17 915 644,29 рубля, средний убыток 1 628 694,94 рубля</w:t>
      </w:r>
    </w:p>
    <w:p w:rsidR="00932875" w:rsidRPr="0066602D" w:rsidRDefault="00932875" w:rsidP="00932875">
      <w:pPr>
        <w:numPr>
          <w:ilvl w:val="1"/>
          <w:numId w:val="6"/>
        </w:numPr>
        <w:spacing w:after="0" w:line="240" w:lineRule="auto"/>
        <w:rPr>
          <w:rFonts w:ascii="Times New Roman" w:eastAsia="Times New Roman" w:hAnsi="Times New Roman"/>
          <w:sz w:val="24"/>
          <w:szCs w:val="24"/>
          <w:u w:val="single"/>
          <w:lang w:eastAsia="ru-RU"/>
        </w:rPr>
      </w:pPr>
      <w:r>
        <w:rPr>
          <w:rFonts w:ascii="Times New Roman" w:eastAsia="Times New Roman" w:hAnsi="Times New Roman"/>
          <w:sz w:val="24"/>
          <w:szCs w:val="24"/>
          <w:u w:val="single"/>
          <w:lang w:eastAsia="ru-RU"/>
        </w:rPr>
        <w:t xml:space="preserve">В 2013г-10 постановлений  на сумму убытков 412 908 312,32 рубля (крупнейший убыток составил </w:t>
      </w:r>
      <w:r w:rsidRPr="00BC1CC1">
        <w:rPr>
          <w:rFonts w:ascii="Times New Roman" w:hAnsi="Times New Roman"/>
          <w:sz w:val="24"/>
          <w:szCs w:val="24"/>
        </w:rPr>
        <w:t>395 688 586 руб. 71 коп</w:t>
      </w:r>
      <w:r>
        <w:rPr>
          <w:rFonts w:ascii="Times New Roman" w:hAnsi="Times New Roman"/>
          <w:sz w:val="24"/>
          <w:szCs w:val="24"/>
        </w:rPr>
        <w:t>), при этом средний убыток (без учета суммы крупнейшего убытка) составил 1 </w:t>
      </w:r>
      <w:r w:rsidRPr="00D96674">
        <w:rPr>
          <w:rFonts w:ascii="Times New Roman" w:hAnsi="Times New Roman"/>
          <w:sz w:val="24"/>
          <w:szCs w:val="24"/>
        </w:rPr>
        <w:t>9</w:t>
      </w:r>
      <w:r>
        <w:rPr>
          <w:rFonts w:ascii="Times New Roman" w:hAnsi="Times New Roman"/>
          <w:sz w:val="24"/>
          <w:szCs w:val="24"/>
        </w:rPr>
        <w:t>13 302,85</w:t>
      </w:r>
      <w:r w:rsidRPr="00D96674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рубля.</w:t>
      </w:r>
    </w:p>
    <w:p w:rsidR="00932875" w:rsidRDefault="00932875" w:rsidP="00932875">
      <w:pPr>
        <w:spacing w:after="0" w:line="240" w:lineRule="auto"/>
        <w:ind w:left="360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932875" w:rsidRDefault="00932875" w:rsidP="00932875">
      <w:pPr>
        <w:numPr>
          <w:ilvl w:val="0"/>
          <w:numId w:val="6"/>
        </w:num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Общая с</w:t>
      </w:r>
      <w:r w:rsidRPr="0064086E">
        <w:rPr>
          <w:rFonts w:ascii="Times New Roman" w:eastAsia="Times New Roman" w:hAnsi="Times New Roman"/>
          <w:sz w:val="24"/>
          <w:szCs w:val="24"/>
          <w:lang w:eastAsia="ru-RU"/>
        </w:rPr>
        <w:t xml:space="preserve">умма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убытков, </w:t>
      </w:r>
      <w:r w:rsidRPr="0064086E">
        <w:rPr>
          <w:rFonts w:ascii="Times New Roman" w:eastAsia="Times New Roman" w:hAnsi="Times New Roman"/>
          <w:sz w:val="24"/>
          <w:szCs w:val="24"/>
          <w:lang w:eastAsia="ru-RU"/>
        </w:rPr>
        <w:t>перечисленная в бюджет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,</w:t>
      </w:r>
      <w:r w:rsidRPr="0064086E">
        <w:rPr>
          <w:rFonts w:ascii="Times New Roman" w:eastAsia="Times New Roman" w:hAnsi="Times New Roman"/>
          <w:sz w:val="24"/>
          <w:szCs w:val="24"/>
          <w:lang w:eastAsia="ru-RU"/>
        </w:rPr>
        <w:t xml:space="preserve">  за счет средств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АУ  составила-3 045 597,35 рублей, в том числе </w:t>
      </w:r>
    </w:p>
    <w:p w:rsidR="00932875" w:rsidRPr="00A675FE" w:rsidRDefault="00932875" w:rsidP="00932875">
      <w:pPr>
        <w:numPr>
          <w:ilvl w:val="1"/>
          <w:numId w:val="6"/>
        </w:num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 w:rsidRPr="00A675FE">
        <w:rPr>
          <w:rFonts w:ascii="Times New Roman" w:eastAsia="Times New Roman" w:hAnsi="Times New Roman"/>
          <w:sz w:val="24"/>
          <w:szCs w:val="24"/>
          <w:lang w:eastAsia="ru-RU"/>
        </w:rPr>
        <w:t>В 2009г сумма убытков по одному АУ составила 192 751,40 рублей</w:t>
      </w:r>
    </w:p>
    <w:p w:rsidR="00932875" w:rsidRDefault="00932875" w:rsidP="00932875">
      <w:pPr>
        <w:numPr>
          <w:ilvl w:val="1"/>
          <w:numId w:val="6"/>
        </w:numPr>
        <w:spacing w:after="0" w:line="240" w:lineRule="auto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В 2011г сумма убытков по 10 АУ составила 1 328 039, 34 рублей</w:t>
      </w:r>
    </w:p>
    <w:p w:rsidR="00932875" w:rsidRDefault="00932875" w:rsidP="00932875">
      <w:pPr>
        <w:numPr>
          <w:ilvl w:val="1"/>
          <w:numId w:val="6"/>
        </w:numPr>
        <w:spacing w:after="0" w:line="240" w:lineRule="auto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В 2012г сумма убытков по 3 АУ составила 36 692,61 рублей</w:t>
      </w:r>
    </w:p>
    <w:p w:rsidR="00932875" w:rsidRPr="000C644A" w:rsidRDefault="00932875" w:rsidP="00932875">
      <w:pPr>
        <w:numPr>
          <w:ilvl w:val="1"/>
          <w:numId w:val="6"/>
        </w:numPr>
        <w:spacing w:after="0" w:line="240" w:lineRule="auto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0C644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В 2013г сумма убытков по двум АУ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составила 1</w:t>
      </w:r>
      <w:r w:rsidRPr="000C644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488 114,00 рублей</w:t>
      </w:r>
    </w:p>
    <w:p w:rsidR="00932875" w:rsidRDefault="00932875" w:rsidP="00932875">
      <w:pPr>
        <w:spacing w:after="0" w:line="240" w:lineRule="auto"/>
        <w:ind w:left="360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932875" w:rsidRDefault="00932875" w:rsidP="00932875">
      <w:pPr>
        <w:numPr>
          <w:ilvl w:val="0"/>
          <w:numId w:val="6"/>
        </w:num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Общая с</w:t>
      </w:r>
      <w:r w:rsidRPr="000C644A">
        <w:rPr>
          <w:rFonts w:ascii="Times New Roman" w:eastAsia="Times New Roman" w:hAnsi="Times New Roman"/>
          <w:sz w:val="24"/>
          <w:szCs w:val="24"/>
          <w:lang w:eastAsia="ru-RU"/>
        </w:rPr>
        <w:t>умма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убытков</w:t>
      </w:r>
      <w:r w:rsidRPr="000C644A">
        <w:rPr>
          <w:rFonts w:ascii="Times New Roman" w:eastAsia="Times New Roman" w:hAnsi="Times New Roman"/>
          <w:sz w:val="24"/>
          <w:szCs w:val="24"/>
          <w:lang w:eastAsia="ru-RU"/>
        </w:rPr>
        <w:t>, перечисленная в бюджет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,</w:t>
      </w:r>
      <w:r w:rsidRPr="000C644A">
        <w:rPr>
          <w:rFonts w:ascii="Times New Roman" w:eastAsia="Times New Roman" w:hAnsi="Times New Roman"/>
          <w:sz w:val="24"/>
          <w:szCs w:val="24"/>
          <w:lang w:eastAsia="ru-RU"/>
        </w:rPr>
        <w:t xml:space="preserve"> за счет сре</w:t>
      </w:r>
      <w:proofErr w:type="gramStart"/>
      <w:r w:rsidRPr="000C644A">
        <w:rPr>
          <w:rFonts w:ascii="Times New Roman" w:eastAsia="Times New Roman" w:hAnsi="Times New Roman"/>
          <w:sz w:val="24"/>
          <w:szCs w:val="24"/>
          <w:lang w:eastAsia="ru-RU"/>
        </w:rPr>
        <w:t>дств стр</w:t>
      </w:r>
      <w:proofErr w:type="gramEnd"/>
      <w:r w:rsidRPr="000C644A">
        <w:rPr>
          <w:rFonts w:ascii="Times New Roman" w:eastAsia="Times New Roman" w:hAnsi="Times New Roman"/>
          <w:sz w:val="24"/>
          <w:szCs w:val="24"/>
          <w:lang w:eastAsia="ru-RU"/>
        </w:rPr>
        <w:t>аховой компании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по обязательному страхованию ответственности АУ составила 10 318 149,00 рублей, в том числе</w:t>
      </w:r>
    </w:p>
    <w:p w:rsidR="00932875" w:rsidRPr="00A675FE" w:rsidRDefault="00932875" w:rsidP="00932875">
      <w:pPr>
        <w:numPr>
          <w:ilvl w:val="1"/>
          <w:numId w:val="6"/>
        </w:num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 w:rsidRPr="00A675FE">
        <w:rPr>
          <w:rFonts w:ascii="Times New Roman" w:eastAsia="Times New Roman" w:hAnsi="Times New Roman"/>
          <w:sz w:val="24"/>
          <w:szCs w:val="24"/>
          <w:lang w:eastAsia="ru-RU"/>
        </w:rPr>
        <w:lastRenderedPageBreak/>
        <w:t>В 2010г 1 страховая выплата 3 038 000,00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с ООО «СК Согласие»,</w:t>
      </w:r>
    </w:p>
    <w:p w:rsidR="00932875" w:rsidRDefault="00932875" w:rsidP="00932875">
      <w:pPr>
        <w:numPr>
          <w:ilvl w:val="1"/>
          <w:numId w:val="6"/>
        </w:num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В 2011г 1 страховая выплата на сумму 3 000 000,00 рублей с ОАО «ВСК»,</w:t>
      </w:r>
    </w:p>
    <w:p w:rsidR="00932875" w:rsidRDefault="00932875" w:rsidP="00932875">
      <w:pPr>
        <w:numPr>
          <w:ilvl w:val="1"/>
          <w:numId w:val="6"/>
        </w:num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В 2012г 2 страховых выплаты на сумму 4 280 149,00 рублей, в том числе:</w:t>
      </w:r>
    </w:p>
    <w:p w:rsidR="00932875" w:rsidRPr="00522148" w:rsidRDefault="00932875" w:rsidP="00932875">
      <w:pPr>
        <w:numPr>
          <w:ilvl w:val="2"/>
          <w:numId w:val="6"/>
        </w:num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 w:rsidRPr="00C04F36">
        <w:rPr>
          <w:rFonts w:ascii="Times New Roman" w:hAnsi="Times New Roman"/>
          <w:sz w:val="24"/>
          <w:szCs w:val="24"/>
        </w:rPr>
        <w:t>Взыскано с ОАО «Государственная страховая компания «</w:t>
      </w:r>
      <w:proofErr w:type="spellStart"/>
      <w:r w:rsidRPr="00C04F36">
        <w:rPr>
          <w:rFonts w:ascii="Times New Roman" w:hAnsi="Times New Roman"/>
          <w:sz w:val="24"/>
          <w:szCs w:val="24"/>
        </w:rPr>
        <w:t>Югория</w:t>
      </w:r>
      <w:proofErr w:type="spellEnd"/>
      <w:r w:rsidRPr="00C04F36">
        <w:rPr>
          <w:rFonts w:ascii="Times New Roman" w:hAnsi="Times New Roman"/>
          <w:sz w:val="24"/>
          <w:szCs w:val="24"/>
        </w:rPr>
        <w:t>» - 1 290 649 руб.,</w:t>
      </w:r>
    </w:p>
    <w:p w:rsidR="00932875" w:rsidRPr="00522148" w:rsidRDefault="00932875" w:rsidP="00932875">
      <w:pPr>
        <w:numPr>
          <w:ilvl w:val="2"/>
          <w:numId w:val="6"/>
        </w:num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 w:rsidRPr="00C04F36">
        <w:rPr>
          <w:rFonts w:ascii="Times New Roman" w:hAnsi="Times New Roman"/>
          <w:sz w:val="24"/>
          <w:szCs w:val="24"/>
        </w:rPr>
        <w:t>Взыскано с ОАО «</w:t>
      </w:r>
      <w:r>
        <w:rPr>
          <w:rFonts w:ascii="Times New Roman" w:hAnsi="Times New Roman"/>
          <w:sz w:val="24"/>
          <w:szCs w:val="24"/>
        </w:rPr>
        <w:t>ВСК</w:t>
      </w:r>
      <w:r w:rsidRPr="00C04F36">
        <w:rPr>
          <w:rFonts w:ascii="Times New Roman" w:hAnsi="Times New Roman"/>
          <w:sz w:val="24"/>
          <w:szCs w:val="24"/>
        </w:rPr>
        <w:t xml:space="preserve">» - </w:t>
      </w:r>
      <w:r>
        <w:rPr>
          <w:rFonts w:ascii="Times New Roman" w:hAnsi="Times New Roman"/>
          <w:sz w:val="24"/>
          <w:szCs w:val="24"/>
        </w:rPr>
        <w:t>3 000 000,00</w:t>
      </w:r>
      <w:r w:rsidRPr="00C04F36">
        <w:rPr>
          <w:rFonts w:ascii="Times New Roman" w:hAnsi="Times New Roman"/>
          <w:sz w:val="24"/>
          <w:szCs w:val="24"/>
        </w:rPr>
        <w:t xml:space="preserve"> руб.,</w:t>
      </w:r>
    </w:p>
    <w:p w:rsidR="00932875" w:rsidRPr="00C04F36" w:rsidRDefault="00932875" w:rsidP="00932875">
      <w:pPr>
        <w:spacing w:after="0" w:line="240" w:lineRule="auto"/>
        <w:ind w:left="720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932875" w:rsidRPr="00BC1CC1" w:rsidRDefault="00932875" w:rsidP="00932875">
      <w:pPr>
        <w:numPr>
          <w:ilvl w:val="0"/>
          <w:numId w:val="6"/>
        </w:num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Общая с</w:t>
      </w:r>
      <w:r w:rsidRPr="000C644A">
        <w:rPr>
          <w:rFonts w:ascii="Times New Roman" w:eastAsia="Times New Roman" w:hAnsi="Times New Roman"/>
          <w:sz w:val="24"/>
          <w:szCs w:val="24"/>
          <w:lang w:eastAsia="ru-RU"/>
        </w:rPr>
        <w:t>умма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убытков</w:t>
      </w:r>
      <w:r w:rsidRPr="000C644A">
        <w:rPr>
          <w:rFonts w:ascii="Times New Roman" w:eastAsia="Times New Roman" w:hAnsi="Times New Roman"/>
          <w:sz w:val="24"/>
          <w:szCs w:val="24"/>
          <w:lang w:eastAsia="ru-RU"/>
        </w:rPr>
        <w:t>, перечисленная в бюджет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,</w:t>
      </w:r>
      <w:r w:rsidRPr="000C644A">
        <w:rPr>
          <w:rFonts w:ascii="Times New Roman" w:eastAsia="Times New Roman" w:hAnsi="Times New Roman"/>
          <w:sz w:val="24"/>
          <w:szCs w:val="24"/>
          <w:lang w:eastAsia="ru-RU"/>
        </w:rPr>
        <w:t xml:space="preserve"> за счет средств компенсационного фонда СРО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составила 8 002 466,31 рублей в 2011г из-за ошибочных действий 1 АУ из </w:t>
      </w:r>
      <w:r w:rsidRPr="000C644A">
        <w:rPr>
          <w:rFonts w:ascii="Times New Roman" w:hAnsi="Times New Roman"/>
          <w:sz w:val="24"/>
          <w:szCs w:val="24"/>
        </w:rPr>
        <w:t>НП «МСО ПАУ»</w:t>
      </w:r>
      <w:r>
        <w:rPr>
          <w:rFonts w:ascii="Times New Roman" w:hAnsi="Times New Roman"/>
          <w:sz w:val="24"/>
          <w:szCs w:val="24"/>
        </w:rPr>
        <w:t>.</w:t>
      </w:r>
    </w:p>
    <w:p w:rsidR="00932875" w:rsidRPr="00522148" w:rsidRDefault="00932875" w:rsidP="00932875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932875" w:rsidRPr="00CF607A" w:rsidRDefault="00932875" w:rsidP="00932875">
      <w:pPr>
        <w:numPr>
          <w:ilvl w:val="0"/>
          <w:numId w:val="6"/>
        </w:num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proofErr w:type="gramStart"/>
      <w:r>
        <w:rPr>
          <w:rFonts w:ascii="Times New Roman" w:hAnsi="Times New Roman"/>
          <w:sz w:val="24"/>
          <w:szCs w:val="24"/>
        </w:rPr>
        <w:t>Самый крупный убыток был установлен в 2012г действиями 1АУ НП</w:t>
      </w:r>
      <w:r w:rsidRPr="00522148">
        <w:rPr>
          <w:rFonts w:ascii="Times New Roman" w:hAnsi="Times New Roman"/>
          <w:sz w:val="24"/>
          <w:szCs w:val="24"/>
        </w:rPr>
        <w:t xml:space="preserve"> «Уральская саморегулируемая орган</w:t>
      </w:r>
      <w:r>
        <w:rPr>
          <w:rFonts w:ascii="Times New Roman" w:hAnsi="Times New Roman"/>
          <w:sz w:val="24"/>
          <w:szCs w:val="24"/>
        </w:rPr>
        <w:t>изация арбитражных управляющих» (ответственность АУ была застрахована в ОАО</w:t>
      </w:r>
      <w:r w:rsidRPr="00522148">
        <w:rPr>
          <w:rFonts w:ascii="Times New Roman" w:hAnsi="Times New Roman"/>
          <w:sz w:val="24"/>
          <w:szCs w:val="24"/>
        </w:rPr>
        <w:t xml:space="preserve"> «Государственная страховая компания «</w:t>
      </w:r>
      <w:proofErr w:type="spellStart"/>
      <w:r w:rsidRPr="00522148">
        <w:rPr>
          <w:rFonts w:ascii="Times New Roman" w:hAnsi="Times New Roman"/>
          <w:sz w:val="24"/>
          <w:szCs w:val="24"/>
        </w:rPr>
        <w:t>Югория</w:t>
      </w:r>
      <w:proofErr w:type="spellEnd"/>
      <w:r>
        <w:rPr>
          <w:rFonts w:ascii="Times New Roman" w:hAnsi="Times New Roman"/>
          <w:sz w:val="24"/>
          <w:szCs w:val="24"/>
        </w:rPr>
        <w:t xml:space="preserve">») и в 2013г </w:t>
      </w:r>
      <w:r w:rsidRPr="00BC1CC1">
        <w:rPr>
          <w:rFonts w:ascii="Times New Roman" w:hAnsi="Times New Roman"/>
          <w:sz w:val="24"/>
          <w:szCs w:val="24"/>
        </w:rPr>
        <w:t>было принято решение  Арбитражного суда Свердловской области от 08.02.2013 по делу №А60-45447/2012о  взыскании с АУ убытков в</w:t>
      </w:r>
      <w:r>
        <w:rPr>
          <w:rFonts w:ascii="Times New Roman" w:hAnsi="Times New Roman"/>
          <w:sz w:val="24"/>
          <w:szCs w:val="24"/>
        </w:rPr>
        <w:t xml:space="preserve"> сумме 395 688 586 руб. 71 коп.</w:t>
      </w:r>
      <w:proofErr w:type="gramEnd"/>
    </w:p>
    <w:p w:rsidR="00932875" w:rsidRDefault="00932875" w:rsidP="00932875">
      <w:pPr>
        <w:pStyle w:val="a4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932875" w:rsidRDefault="00932875" w:rsidP="00932875">
      <w:pPr>
        <w:numPr>
          <w:ilvl w:val="0"/>
          <w:numId w:val="6"/>
        </w:num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Перечень из 15 СРО АУ из общего списка 53 СРО АУ, не имеющих убытков на 01.01.2014г.:</w:t>
      </w:r>
    </w:p>
    <w:p w:rsidR="00932875" w:rsidRDefault="00932875" w:rsidP="00932875">
      <w:pPr>
        <w:pStyle w:val="a4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932875" w:rsidRPr="00FA0EEF" w:rsidRDefault="00932875" w:rsidP="00932875">
      <w:pPr>
        <w:numPr>
          <w:ilvl w:val="1"/>
          <w:numId w:val="6"/>
        </w:numPr>
        <w:tabs>
          <w:tab w:val="left" w:pos="1620"/>
        </w:tabs>
        <w:spacing w:after="0"/>
        <w:rPr>
          <w:rFonts w:ascii="Times New Roman" w:eastAsia="Times New Roman" w:hAnsi="Times New Roman"/>
          <w:sz w:val="24"/>
          <w:szCs w:val="24"/>
          <w:lang w:eastAsia="ru-RU"/>
        </w:rPr>
      </w:pPr>
      <w:r w:rsidRPr="00FA0EEF">
        <w:rPr>
          <w:rFonts w:ascii="Times New Roman" w:hAnsi="Times New Roman"/>
          <w:sz w:val="24"/>
          <w:szCs w:val="24"/>
        </w:rPr>
        <w:t>Некоммерческое партнерство «Поволжская саморегулируемая организация профессиональных арбитражных управляющих», ранее Некоммерческое партнерство «Саморегулируемая организация арбитражных управляющих «ЕВРАЗИЯ»</w:t>
      </w:r>
      <w:r>
        <w:rPr>
          <w:rFonts w:ascii="Times New Roman" w:hAnsi="Times New Roman"/>
          <w:sz w:val="24"/>
          <w:szCs w:val="24"/>
        </w:rPr>
        <w:t xml:space="preserve"> (</w:t>
      </w:r>
      <w:r w:rsidRPr="00FA0EEF">
        <w:rPr>
          <w:rFonts w:ascii="Times New Roman" w:hAnsi="Times New Roman"/>
          <w:sz w:val="24"/>
          <w:szCs w:val="24"/>
        </w:rPr>
        <w:t>НП «Поволжская СРОПАУ»</w:t>
      </w:r>
      <w:r>
        <w:rPr>
          <w:rFonts w:ascii="Times New Roman" w:hAnsi="Times New Roman"/>
          <w:sz w:val="24"/>
          <w:szCs w:val="24"/>
        </w:rPr>
        <w:t>)</w:t>
      </w:r>
    </w:p>
    <w:p w:rsidR="00932875" w:rsidRPr="00FA0EEF" w:rsidRDefault="00932875" w:rsidP="00932875">
      <w:pPr>
        <w:numPr>
          <w:ilvl w:val="1"/>
          <w:numId w:val="6"/>
        </w:numPr>
        <w:tabs>
          <w:tab w:val="left" w:pos="1620"/>
        </w:tabs>
        <w:spacing w:after="0"/>
        <w:rPr>
          <w:rFonts w:ascii="Times New Roman" w:eastAsia="Times New Roman" w:hAnsi="Times New Roman"/>
          <w:sz w:val="24"/>
          <w:szCs w:val="24"/>
          <w:lang w:eastAsia="ru-RU"/>
        </w:rPr>
      </w:pPr>
      <w:r w:rsidRPr="00FA0EEF">
        <w:rPr>
          <w:rFonts w:ascii="Times New Roman" w:hAnsi="Times New Roman"/>
          <w:sz w:val="24"/>
          <w:szCs w:val="24"/>
        </w:rPr>
        <w:t>Некоммерческое партнерство «Тихоокеанская саморегулируемая организация арбитражных управляющих» НП «ТОСО»</w:t>
      </w:r>
    </w:p>
    <w:p w:rsidR="00932875" w:rsidRPr="00FA0EEF" w:rsidRDefault="00932875" w:rsidP="00932875">
      <w:pPr>
        <w:numPr>
          <w:ilvl w:val="1"/>
          <w:numId w:val="6"/>
        </w:numPr>
        <w:tabs>
          <w:tab w:val="left" w:pos="1620"/>
        </w:tabs>
        <w:spacing w:after="0"/>
        <w:rPr>
          <w:rFonts w:ascii="Times New Roman" w:eastAsia="Times New Roman" w:hAnsi="Times New Roman"/>
          <w:sz w:val="24"/>
          <w:szCs w:val="24"/>
          <w:lang w:eastAsia="ru-RU"/>
        </w:rPr>
      </w:pPr>
      <w:r w:rsidRPr="00FA0EEF">
        <w:rPr>
          <w:rFonts w:ascii="Times New Roman" w:hAnsi="Times New Roman"/>
          <w:sz w:val="24"/>
          <w:szCs w:val="24"/>
        </w:rPr>
        <w:t>Некоммерческое партнерство «Дальневосточная межрегиональная саморегулируемая организация профессиональных арбитражных управляющих» НП «ДМСО»</w:t>
      </w:r>
    </w:p>
    <w:p w:rsidR="00932875" w:rsidRPr="00FA0EEF" w:rsidRDefault="00932875" w:rsidP="00932875">
      <w:pPr>
        <w:numPr>
          <w:ilvl w:val="1"/>
          <w:numId w:val="6"/>
        </w:numPr>
        <w:tabs>
          <w:tab w:val="left" w:pos="1620"/>
        </w:tabs>
        <w:spacing w:after="0"/>
        <w:rPr>
          <w:rFonts w:ascii="Times New Roman" w:eastAsia="Times New Roman" w:hAnsi="Times New Roman"/>
          <w:sz w:val="24"/>
          <w:szCs w:val="24"/>
          <w:lang w:eastAsia="ru-RU"/>
        </w:rPr>
      </w:pPr>
      <w:r w:rsidRPr="00FA0EEF">
        <w:rPr>
          <w:rFonts w:ascii="Times New Roman" w:hAnsi="Times New Roman"/>
          <w:sz w:val="24"/>
          <w:szCs w:val="24"/>
        </w:rPr>
        <w:t>Некоммерческое партнерство «Межрегиональная ассоциация профессиональных арбитражных управляющих «Лига» НП «МР АПАУ «Лига»</w:t>
      </w:r>
    </w:p>
    <w:p w:rsidR="00932875" w:rsidRPr="00FA0EEF" w:rsidRDefault="00932875" w:rsidP="00932875">
      <w:pPr>
        <w:numPr>
          <w:ilvl w:val="1"/>
          <w:numId w:val="6"/>
        </w:numPr>
        <w:tabs>
          <w:tab w:val="left" w:pos="1620"/>
        </w:tabs>
        <w:spacing w:after="0"/>
        <w:rPr>
          <w:rFonts w:ascii="Times New Roman" w:eastAsia="Times New Roman" w:hAnsi="Times New Roman"/>
          <w:sz w:val="24"/>
          <w:szCs w:val="24"/>
          <w:lang w:eastAsia="ru-RU"/>
        </w:rPr>
      </w:pPr>
      <w:r w:rsidRPr="00FA0EEF">
        <w:rPr>
          <w:rFonts w:ascii="Times New Roman" w:eastAsia="Arial Unicode MS" w:hAnsi="Times New Roman"/>
          <w:sz w:val="24"/>
          <w:szCs w:val="24"/>
        </w:rPr>
        <w:t>Некоммерческое партнерство «Краснодарская межрегиональная саморегулируемая организация арбитражных управляющих «Единство» НП «КМ СРО АУ «Единство»</w:t>
      </w:r>
    </w:p>
    <w:p w:rsidR="00932875" w:rsidRPr="00FA0EEF" w:rsidRDefault="00932875" w:rsidP="00932875">
      <w:pPr>
        <w:numPr>
          <w:ilvl w:val="1"/>
          <w:numId w:val="6"/>
        </w:numPr>
        <w:tabs>
          <w:tab w:val="left" w:pos="1620"/>
        </w:tabs>
        <w:spacing w:after="0"/>
        <w:rPr>
          <w:rFonts w:ascii="Times New Roman" w:eastAsia="Times New Roman" w:hAnsi="Times New Roman"/>
          <w:sz w:val="24"/>
          <w:szCs w:val="24"/>
          <w:lang w:eastAsia="ru-RU"/>
        </w:rPr>
      </w:pPr>
      <w:r w:rsidRPr="00FA0EEF">
        <w:rPr>
          <w:rFonts w:ascii="Times New Roman" w:eastAsia="Arial Unicode MS" w:hAnsi="Times New Roman"/>
          <w:sz w:val="24"/>
          <w:szCs w:val="24"/>
        </w:rPr>
        <w:t>Некоммерческое партнерство Саморегулируемая организация арбитражных управляющих «РАЗВИТИЕ» НП СРО АУ «РАЗВИТИЕ»</w:t>
      </w:r>
    </w:p>
    <w:p w:rsidR="00932875" w:rsidRPr="00FA0EEF" w:rsidRDefault="00932875" w:rsidP="00932875">
      <w:pPr>
        <w:numPr>
          <w:ilvl w:val="1"/>
          <w:numId w:val="6"/>
        </w:numPr>
        <w:tabs>
          <w:tab w:val="left" w:pos="1620"/>
        </w:tabs>
        <w:spacing w:after="0"/>
        <w:rPr>
          <w:rFonts w:ascii="Times New Roman" w:eastAsia="Times New Roman" w:hAnsi="Times New Roman"/>
          <w:sz w:val="24"/>
          <w:szCs w:val="24"/>
          <w:lang w:eastAsia="ru-RU"/>
        </w:rPr>
      </w:pPr>
      <w:r w:rsidRPr="00FA0EEF">
        <w:rPr>
          <w:rFonts w:ascii="Times New Roman" w:hAnsi="Times New Roman"/>
          <w:sz w:val="24"/>
          <w:szCs w:val="24"/>
        </w:rPr>
        <w:t>Некоммерческое партнерство Арбитражных управляющих «Регион» НП АУ «Регион»</w:t>
      </w:r>
    </w:p>
    <w:p w:rsidR="00932875" w:rsidRPr="00FA0EEF" w:rsidRDefault="00932875" w:rsidP="00932875">
      <w:pPr>
        <w:numPr>
          <w:ilvl w:val="1"/>
          <w:numId w:val="6"/>
        </w:numPr>
        <w:tabs>
          <w:tab w:val="left" w:pos="1620"/>
        </w:tabs>
        <w:spacing w:after="0"/>
        <w:rPr>
          <w:rFonts w:ascii="Times New Roman" w:eastAsia="Times New Roman" w:hAnsi="Times New Roman"/>
          <w:sz w:val="24"/>
          <w:szCs w:val="24"/>
          <w:lang w:eastAsia="ru-RU"/>
        </w:rPr>
      </w:pPr>
      <w:r w:rsidRPr="00FA0EEF">
        <w:rPr>
          <w:rFonts w:ascii="Times New Roman" w:hAnsi="Times New Roman"/>
          <w:sz w:val="24"/>
          <w:szCs w:val="24"/>
        </w:rPr>
        <w:t>Некоммерческое партнерство Арбитражных управляющих «Нева» НП АУ «Нева»</w:t>
      </w:r>
    </w:p>
    <w:p w:rsidR="00932875" w:rsidRPr="00FA0EEF" w:rsidRDefault="00932875" w:rsidP="00932875">
      <w:pPr>
        <w:numPr>
          <w:ilvl w:val="1"/>
          <w:numId w:val="6"/>
        </w:numPr>
        <w:tabs>
          <w:tab w:val="left" w:pos="1620"/>
        </w:tabs>
        <w:spacing w:after="0"/>
        <w:rPr>
          <w:rFonts w:ascii="Times New Roman" w:eastAsia="Times New Roman" w:hAnsi="Times New Roman"/>
          <w:sz w:val="24"/>
          <w:szCs w:val="24"/>
          <w:lang w:eastAsia="ru-RU"/>
        </w:rPr>
      </w:pPr>
      <w:r w:rsidRPr="00FA0EEF">
        <w:rPr>
          <w:rFonts w:ascii="Times New Roman" w:hAnsi="Times New Roman"/>
          <w:sz w:val="24"/>
          <w:szCs w:val="24"/>
        </w:rPr>
        <w:t>Некоммерческое партнерство Арбитражных управляющих «Партнер» НП АУ «Партнер»</w:t>
      </w:r>
    </w:p>
    <w:p w:rsidR="00932875" w:rsidRPr="00FA0EEF" w:rsidRDefault="00932875" w:rsidP="00932875">
      <w:pPr>
        <w:numPr>
          <w:ilvl w:val="1"/>
          <w:numId w:val="6"/>
        </w:numPr>
        <w:tabs>
          <w:tab w:val="left" w:pos="1620"/>
        </w:tabs>
        <w:spacing w:after="0"/>
        <w:rPr>
          <w:rFonts w:ascii="Times New Roman" w:eastAsia="Times New Roman" w:hAnsi="Times New Roman"/>
          <w:sz w:val="24"/>
          <w:szCs w:val="24"/>
          <w:lang w:eastAsia="ru-RU"/>
        </w:rPr>
      </w:pPr>
      <w:r w:rsidRPr="00FA0EEF">
        <w:rPr>
          <w:rFonts w:ascii="Times New Roman" w:hAnsi="Times New Roman"/>
          <w:sz w:val="24"/>
          <w:szCs w:val="24"/>
        </w:rPr>
        <w:t>Некоммерческое партнерство «Центр финансового оздоровления предприятий Агропромышленного комплекса» НП «ЦФОП АПК»</w:t>
      </w:r>
    </w:p>
    <w:p w:rsidR="00932875" w:rsidRPr="00FA0EEF" w:rsidRDefault="00932875" w:rsidP="00932875">
      <w:pPr>
        <w:numPr>
          <w:ilvl w:val="1"/>
          <w:numId w:val="6"/>
        </w:numPr>
        <w:tabs>
          <w:tab w:val="left" w:pos="1620"/>
        </w:tabs>
        <w:spacing w:after="0"/>
        <w:rPr>
          <w:rFonts w:ascii="Times New Roman" w:eastAsia="Times New Roman" w:hAnsi="Times New Roman"/>
          <w:sz w:val="24"/>
          <w:szCs w:val="24"/>
          <w:lang w:eastAsia="ru-RU"/>
        </w:rPr>
      </w:pPr>
      <w:r w:rsidRPr="00FA0EEF">
        <w:rPr>
          <w:rFonts w:ascii="Times New Roman" w:hAnsi="Times New Roman"/>
          <w:sz w:val="24"/>
          <w:szCs w:val="24"/>
        </w:rPr>
        <w:t>Некоммерческое партнерство «Организация арбитражных управляющих «Эгида» НП «ОАУ «Эгида»</w:t>
      </w:r>
    </w:p>
    <w:p w:rsidR="00932875" w:rsidRPr="00FA0EEF" w:rsidRDefault="00932875" w:rsidP="00932875">
      <w:pPr>
        <w:numPr>
          <w:ilvl w:val="1"/>
          <w:numId w:val="6"/>
        </w:numPr>
        <w:tabs>
          <w:tab w:val="left" w:pos="1620"/>
        </w:tabs>
        <w:spacing w:after="0"/>
        <w:rPr>
          <w:rFonts w:ascii="Times New Roman" w:eastAsia="Times New Roman" w:hAnsi="Times New Roman"/>
          <w:sz w:val="24"/>
          <w:szCs w:val="24"/>
          <w:lang w:eastAsia="ru-RU"/>
        </w:rPr>
      </w:pPr>
      <w:r w:rsidRPr="00FA0EEF">
        <w:rPr>
          <w:rFonts w:ascii="Times New Roman" w:hAnsi="Times New Roman"/>
          <w:sz w:val="24"/>
          <w:szCs w:val="24"/>
        </w:rPr>
        <w:t>Некоммерческое партнерство «Межрегиональный центр арбитражных управляющих» НП «МЦАУ»</w:t>
      </w:r>
    </w:p>
    <w:p w:rsidR="00932875" w:rsidRPr="00FA0EEF" w:rsidRDefault="00932875" w:rsidP="00932875">
      <w:pPr>
        <w:numPr>
          <w:ilvl w:val="1"/>
          <w:numId w:val="6"/>
        </w:numPr>
        <w:tabs>
          <w:tab w:val="left" w:pos="1620"/>
        </w:tabs>
        <w:spacing w:after="0"/>
        <w:rPr>
          <w:rFonts w:ascii="Times New Roman" w:eastAsia="Times New Roman" w:hAnsi="Times New Roman"/>
          <w:sz w:val="24"/>
          <w:szCs w:val="24"/>
          <w:lang w:eastAsia="ru-RU"/>
        </w:rPr>
      </w:pPr>
      <w:r w:rsidRPr="00FA0EEF">
        <w:rPr>
          <w:rFonts w:ascii="Times New Roman" w:hAnsi="Times New Roman"/>
          <w:sz w:val="24"/>
          <w:szCs w:val="24"/>
        </w:rPr>
        <w:t>Некоммерческое партнерство «Центральное агентство антикризисных менеджеров» НП «ЦААМ»</w:t>
      </w:r>
    </w:p>
    <w:p w:rsidR="00932875" w:rsidRPr="00FA0EEF" w:rsidRDefault="00932875" w:rsidP="00932875">
      <w:pPr>
        <w:numPr>
          <w:ilvl w:val="1"/>
          <w:numId w:val="6"/>
        </w:numPr>
        <w:tabs>
          <w:tab w:val="left" w:pos="1620"/>
        </w:tabs>
        <w:spacing w:after="0"/>
        <w:rPr>
          <w:rFonts w:ascii="Times New Roman" w:eastAsia="Times New Roman" w:hAnsi="Times New Roman"/>
          <w:sz w:val="24"/>
          <w:szCs w:val="24"/>
          <w:lang w:eastAsia="ru-RU"/>
        </w:rPr>
      </w:pPr>
      <w:r w:rsidRPr="00FA0EEF">
        <w:rPr>
          <w:rFonts w:ascii="Times New Roman" w:hAnsi="Times New Roman"/>
          <w:sz w:val="24"/>
          <w:szCs w:val="24"/>
        </w:rPr>
        <w:t>Некоммерческое партнерство Арбитражных управляющих «Орион» НП АУ «Орион»</w:t>
      </w:r>
    </w:p>
    <w:p w:rsidR="00932875" w:rsidRPr="00CF19F0" w:rsidRDefault="00932875" w:rsidP="00932875">
      <w:pPr>
        <w:numPr>
          <w:ilvl w:val="1"/>
          <w:numId w:val="6"/>
        </w:numPr>
        <w:tabs>
          <w:tab w:val="left" w:pos="1620"/>
        </w:tabs>
        <w:spacing w:after="0"/>
        <w:rPr>
          <w:rFonts w:ascii="Times New Roman" w:eastAsia="Times New Roman" w:hAnsi="Times New Roman"/>
          <w:sz w:val="24"/>
          <w:szCs w:val="24"/>
          <w:lang w:eastAsia="ru-RU"/>
        </w:rPr>
      </w:pPr>
      <w:r w:rsidRPr="00FA0EEF">
        <w:rPr>
          <w:rFonts w:ascii="Times New Roman" w:hAnsi="Times New Roman"/>
          <w:sz w:val="24"/>
          <w:szCs w:val="24"/>
        </w:rPr>
        <w:t>Некоммерческое партнерство «Ведущих арбитражных управляющих «Достояние» НП ВАУ «Достояние»</w:t>
      </w:r>
      <w:r>
        <w:rPr>
          <w:rFonts w:ascii="Times New Roman" w:hAnsi="Times New Roman"/>
          <w:sz w:val="24"/>
          <w:szCs w:val="24"/>
        </w:rPr>
        <w:t>;</w:t>
      </w:r>
    </w:p>
    <w:p w:rsidR="00932875" w:rsidRPr="00CF19F0" w:rsidRDefault="00932875" w:rsidP="00932875">
      <w:pPr>
        <w:tabs>
          <w:tab w:val="left" w:pos="1620"/>
        </w:tabs>
        <w:spacing w:after="0"/>
        <w:ind w:left="360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932875" w:rsidRPr="00CF19F0" w:rsidRDefault="00932875" w:rsidP="00932875">
      <w:pPr>
        <w:numPr>
          <w:ilvl w:val="0"/>
          <w:numId w:val="6"/>
        </w:numPr>
        <w:tabs>
          <w:tab w:val="left" w:pos="1620"/>
        </w:tabs>
        <w:spacing w:after="0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CF19F0">
        <w:rPr>
          <w:rFonts w:ascii="Times New Roman" w:hAnsi="Times New Roman"/>
          <w:b/>
          <w:sz w:val="24"/>
          <w:szCs w:val="24"/>
        </w:rPr>
        <w:lastRenderedPageBreak/>
        <w:t>Итоги работы СРО ДЕЛО:</w:t>
      </w:r>
    </w:p>
    <w:p w:rsidR="00932875" w:rsidRDefault="00932875" w:rsidP="00932875">
      <w:pPr>
        <w:numPr>
          <w:ilvl w:val="1"/>
          <w:numId w:val="6"/>
        </w:numPr>
        <w:tabs>
          <w:tab w:val="left" w:pos="1620"/>
        </w:tabs>
        <w:spacing w:after="0"/>
        <w:rPr>
          <w:rFonts w:ascii="Times New Roman" w:eastAsia="Times New Roman" w:hAnsi="Times New Roman"/>
          <w:sz w:val="24"/>
          <w:szCs w:val="24"/>
          <w:lang w:eastAsia="ru-RU"/>
        </w:rPr>
      </w:pPr>
      <w:proofErr w:type="gramStart"/>
      <w:r w:rsidRPr="00CF19F0">
        <w:rPr>
          <w:rFonts w:ascii="Times New Roman" w:eastAsia="Times New Roman" w:hAnsi="Times New Roman"/>
          <w:sz w:val="24"/>
          <w:szCs w:val="24"/>
          <w:lang w:eastAsia="ru-RU"/>
        </w:rPr>
        <w:t xml:space="preserve">Сумма, подлежащая к взысканию с арбитражного управляющего с учетом последнего решения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кассационного </w:t>
      </w:r>
      <w:r w:rsidRPr="00CF19F0">
        <w:rPr>
          <w:rFonts w:ascii="Times New Roman" w:eastAsia="Times New Roman" w:hAnsi="Times New Roman"/>
          <w:sz w:val="24"/>
          <w:szCs w:val="24"/>
          <w:lang w:eastAsia="ru-RU"/>
        </w:rPr>
        <w:t>суда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в 2012г составила</w:t>
      </w:r>
      <w:proofErr w:type="gramEnd"/>
      <w:r>
        <w:rPr>
          <w:rFonts w:ascii="Times New Roman" w:eastAsia="Times New Roman" w:hAnsi="Times New Roman"/>
          <w:sz w:val="24"/>
          <w:szCs w:val="24"/>
          <w:lang w:eastAsia="ru-RU"/>
        </w:rPr>
        <w:t>-</w:t>
      </w:r>
      <w:r w:rsidRPr="00CF19F0">
        <w:t xml:space="preserve"> </w:t>
      </w:r>
      <w:r w:rsidRPr="00CF19F0">
        <w:rPr>
          <w:rFonts w:ascii="Times New Roman" w:eastAsia="Times New Roman" w:hAnsi="Times New Roman"/>
          <w:sz w:val="24"/>
          <w:szCs w:val="24"/>
          <w:lang w:eastAsia="ru-RU"/>
        </w:rPr>
        <w:t>229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CF19F0">
        <w:rPr>
          <w:rFonts w:ascii="Times New Roman" w:eastAsia="Times New Roman" w:hAnsi="Times New Roman"/>
          <w:sz w:val="24"/>
          <w:szCs w:val="24"/>
          <w:lang w:eastAsia="ru-RU"/>
        </w:rPr>
        <w:t>788,52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рублей</w:t>
      </w:r>
    </w:p>
    <w:p w:rsidR="00932875" w:rsidRDefault="00932875" w:rsidP="00932875">
      <w:pPr>
        <w:numPr>
          <w:ilvl w:val="1"/>
          <w:numId w:val="6"/>
        </w:numPr>
        <w:tabs>
          <w:tab w:val="left" w:pos="1620"/>
        </w:tabs>
        <w:spacing w:after="0"/>
        <w:rPr>
          <w:rFonts w:ascii="Times New Roman" w:eastAsia="Times New Roman" w:hAnsi="Times New Roman"/>
          <w:sz w:val="24"/>
          <w:szCs w:val="24"/>
          <w:lang w:eastAsia="ru-RU"/>
        </w:rPr>
      </w:pPr>
      <w:proofErr w:type="gramStart"/>
      <w:r w:rsidRPr="00CF19F0">
        <w:rPr>
          <w:rFonts w:ascii="Times New Roman" w:eastAsia="Times New Roman" w:hAnsi="Times New Roman"/>
          <w:sz w:val="24"/>
          <w:szCs w:val="24"/>
          <w:lang w:eastAsia="ru-RU"/>
        </w:rPr>
        <w:t>Сумма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,</w:t>
      </w:r>
      <w:r w:rsidRPr="00CF19F0">
        <w:rPr>
          <w:rFonts w:ascii="Times New Roman" w:eastAsia="Times New Roman" w:hAnsi="Times New Roman"/>
          <w:sz w:val="24"/>
          <w:szCs w:val="24"/>
          <w:lang w:eastAsia="ru-RU"/>
        </w:rPr>
        <w:t xml:space="preserve"> перечисленная в бюджет  за счет средств арбитражного управляющего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составила</w:t>
      </w:r>
      <w:proofErr w:type="gramEnd"/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CF19F0">
        <w:rPr>
          <w:rFonts w:ascii="Times New Roman" w:eastAsia="Times New Roman" w:hAnsi="Times New Roman"/>
          <w:sz w:val="24"/>
          <w:szCs w:val="24"/>
          <w:lang w:eastAsia="ru-RU"/>
        </w:rPr>
        <w:t>9100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,00 рублей.</w:t>
      </w:r>
    </w:p>
    <w:p w:rsidR="00932875" w:rsidRPr="00386FAE" w:rsidRDefault="00932875" w:rsidP="00932875">
      <w:pPr>
        <w:numPr>
          <w:ilvl w:val="1"/>
          <w:numId w:val="6"/>
        </w:numPr>
        <w:tabs>
          <w:tab w:val="left" w:pos="1620"/>
        </w:tabs>
        <w:spacing w:after="0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</w:rPr>
        <w:t xml:space="preserve">В </w:t>
      </w:r>
      <w:r w:rsidRPr="00386FAE">
        <w:rPr>
          <w:rFonts w:ascii="Times New Roman" w:hAnsi="Times New Roman"/>
          <w:sz w:val="24"/>
          <w:szCs w:val="24"/>
        </w:rPr>
        <w:t xml:space="preserve">2006 году исключен из числа членов Некоммерческого партнерства "Саморегулируемая организация независимых арбитражных управляющих "Дело" арбитражный управляющий </w:t>
      </w:r>
      <w:proofErr w:type="spellStart"/>
      <w:r w:rsidRPr="00386FAE">
        <w:rPr>
          <w:rFonts w:ascii="Times New Roman" w:hAnsi="Times New Roman"/>
          <w:sz w:val="24"/>
          <w:szCs w:val="24"/>
        </w:rPr>
        <w:t>Дюков</w:t>
      </w:r>
      <w:proofErr w:type="spellEnd"/>
      <w:r w:rsidRPr="00386FAE">
        <w:rPr>
          <w:rFonts w:ascii="Times New Roman" w:hAnsi="Times New Roman"/>
          <w:sz w:val="24"/>
          <w:szCs w:val="24"/>
        </w:rPr>
        <w:t xml:space="preserve"> И. В. за недобросовестное выполнение обязанностей арбитражного управляющего и нарушение правил профессиональной деятельности арбитражного управляющего и деловой этики.</w:t>
      </w:r>
    </w:p>
    <w:p w:rsidR="00932875" w:rsidRDefault="00932875" w:rsidP="00932875">
      <w:pPr>
        <w:tabs>
          <w:tab w:val="left" w:pos="1620"/>
        </w:tabs>
        <w:spacing w:after="0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932875" w:rsidRPr="00994470" w:rsidRDefault="00932875" w:rsidP="00932875">
      <w:pPr>
        <w:spacing w:after="0" w:line="240" w:lineRule="auto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994470">
        <w:rPr>
          <w:rFonts w:ascii="Times New Roman" w:eastAsia="Times New Roman" w:hAnsi="Times New Roman"/>
          <w:b/>
          <w:sz w:val="24"/>
          <w:szCs w:val="24"/>
          <w:lang w:eastAsia="ru-RU"/>
        </w:rPr>
        <w:t>Выводы:</w:t>
      </w:r>
    </w:p>
    <w:p w:rsidR="00932875" w:rsidRDefault="00932875" w:rsidP="00932875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932875" w:rsidRDefault="00932875" w:rsidP="00932875">
      <w:pPr>
        <w:numPr>
          <w:ilvl w:val="0"/>
          <w:numId w:val="7"/>
        </w:num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Отрицательная динамика роста числа решений судов первой и апелляционной инстанции, особенно в 2013г., при относительной стабильности числа  постановлений кассационной инстанции  за период 2012/2013гг. При этом в 2013г наметился рост средней суммы  размера убытка (без учета крупнейшего убытка 2013г.).</w:t>
      </w:r>
    </w:p>
    <w:p w:rsidR="00932875" w:rsidRDefault="00932875" w:rsidP="00932875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932875" w:rsidRDefault="00932875" w:rsidP="00932875">
      <w:pPr>
        <w:numPr>
          <w:ilvl w:val="0"/>
          <w:numId w:val="7"/>
        </w:num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Отрицательная динамика по сумме убытков, перечисленных в бюджет, за счет средств самих АУ за период 2009/2013гг.</w:t>
      </w:r>
    </w:p>
    <w:p w:rsidR="00932875" w:rsidRDefault="00932875" w:rsidP="00932875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932875" w:rsidRDefault="00932875" w:rsidP="00932875">
      <w:pPr>
        <w:numPr>
          <w:ilvl w:val="0"/>
          <w:numId w:val="7"/>
        </w:num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Отрицательная динамика по сумме страховых выплат, перечисленных в бюджет, за счет сре</w:t>
      </w:r>
      <w:proofErr w:type="gramStart"/>
      <w:r>
        <w:rPr>
          <w:rFonts w:ascii="Times New Roman" w:eastAsia="Times New Roman" w:hAnsi="Times New Roman"/>
          <w:sz w:val="24"/>
          <w:szCs w:val="24"/>
          <w:lang w:eastAsia="ru-RU"/>
        </w:rPr>
        <w:t>дств стр</w:t>
      </w:r>
      <w:proofErr w:type="gramEnd"/>
      <w:r>
        <w:rPr>
          <w:rFonts w:ascii="Times New Roman" w:eastAsia="Times New Roman" w:hAnsi="Times New Roman"/>
          <w:sz w:val="24"/>
          <w:szCs w:val="24"/>
          <w:lang w:eastAsia="ru-RU"/>
        </w:rPr>
        <w:t>аховых компаний по обязательному страхованию ответственности АУ. Является основной причиной отказа ряда СК от обязательного страхования ответственност</w:t>
      </w:r>
      <w:proofErr w:type="gramStart"/>
      <w:r>
        <w:rPr>
          <w:rFonts w:ascii="Times New Roman" w:eastAsia="Times New Roman" w:hAnsi="Times New Roman"/>
          <w:sz w:val="24"/>
          <w:szCs w:val="24"/>
          <w:lang w:eastAsia="ru-RU"/>
        </w:rPr>
        <w:t>и АУ и</w:t>
      </w:r>
      <w:proofErr w:type="gramEnd"/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роста страховых тарифов.</w:t>
      </w:r>
    </w:p>
    <w:p w:rsidR="00932875" w:rsidRDefault="00932875" w:rsidP="00932875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932875" w:rsidRPr="00724C8A" w:rsidRDefault="00932875" w:rsidP="00932875">
      <w:pPr>
        <w:numPr>
          <w:ilvl w:val="0"/>
          <w:numId w:val="7"/>
        </w:num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proofErr w:type="gramStart"/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Катастрофический убыток из-за действий 1 АУ </w:t>
      </w:r>
      <w:r>
        <w:rPr>
          <w:rFonts w:ascii="Times New Roman" w:hAnsi="Times New Roman"/>
          <w:sz w:val="24"/>
          <w:szCs w:val="24"/>
        </w:rPr>
        <w:t>НП</w:t>
      </w:r>
      <w:r w:rsidRPr="00522148">
        <w:rPr>
          <w:rFonts w:ascii="Times New Roman" w:hAnsi="Times New Roman"/>
          <w:sz w:val="24"/>
          <w:szCs w:val="24"/>
        </w:rPr>
        <w:t xml:space="preserve"> «Уральская саморегулируемая орган</w:t>
      </w:r>
      <w:r>
        <w:rPr>
          <w:rFonts w:ascii="Times New Roman" w:hAnsi="Times New Roman"/>
          <w:sz w:val="24"/>
          <w:szCs w:val="24"/>
        </w:rPr>
        <w:t xml:space="preserve">изация арбитражных управляющих» в 2012г показывает, что ни размер страхового лимита в 3 000 000,00 по обязательному виду страхования, ни размер компенсационного фонда СРО, который в среднем составляет 15 000 000,00 рублей не в состоянии защитить само СРО от его исключению из реестра СРО арбитражных управляющих.  </w:t>
      </w:r>
      <w:proofErr w:type="gramEnd"/>
    </w:p>
    <w:p w:rsidR="00932875" w:rsidRDefault="00932875" w:rsidP="00932875"/>
    <w:p w:rsidR="00932875" w:rsidRPr="00F51D2B" w:rsidRDefault="00932875" w:rsidP="00932875">
      <w:r>
        <w:rPr>
          <w:noProof/>
          <w:lang w:eastAsia="ru-RU"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2552065</wp:posOffset>
            </wp:positionH>
            <wp:positionV relativeFrom="paragraph">
              <wp:posOffset>186055</wp:posOffset>
            </wp:positionV>
            <wp:extent cx="3162300" cy="813435"/>
            <wp:effectExtent l="19050" t="0" r="0" b="0"/>
            <wp:wrapNone/>
            <wp:docPr id="3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62300" cy="8134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32875" w:rsidRDefault="00932875" w:rsidP="006210CB">
      <w:pPr>
        <w:spacing w:after="0"/>
        <w:jc w:val="right"/>
        <w:rPr>
          <w:rFonts w:ascii="Times New Roman" w:hAnsi="Times New Roman" w:cs="Times New Roman"/>
          <w:sz w:val="24"/>
          <w:szCs w:val="24"/>
        </w:rPr>
      </w:pPr>
    </w:p>
    <w:p w:rsidR="00932875" w:rsidRDefault="00932875" w:rsidP="00932875">
      <w:pPr>
        <w:rPr>
          <w:rFonts w:ascii="Times New Roman" w:hAnsi="Times New Roman" w:cs="Times New Roman"/>
          <w:sz w:val="24"/>
          <w:szCs w:val="24"/>
        </w:rPr>
      </w:pPr>
    </w:p>
    <w:p w:rsidR="00932875" w:rsidRDefault="00932875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page"/>
      </w:r>
    </w:p>
    <w:p w:rsidR="00932875" w:rsidRPr="004B0B23" w:rsidRDefault="00932875" w:rsidP="00932875">
      <w:pPr>
        <w:spacing w:after="0"/>
        <w:rPr>
          <w:rFonts w:ascii="Times New Roman" w:hAnsi="Times New Roman"/>
        </w:rPr>
      </w:pPr>
      <w:r>
        <w:rPr>
          <w:rFonts w:ascii="Times New Roman" w:hAnsi="Times New Roman"/>
          <w:noProof/>
          <w:lang w:eastAsia="ru-RU"/>
        </w:rPr>
        <w:lastRenderedPageBreak/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-410845</wp:posOffset>
            </wp:positionH>
            <wp:positionV relativeFrom="paragraph">
              <wp:posOffset>-332740</wp:posOffset>
            </wp:positionV>
            <wp:extent cx="5940425" cy="1299210"/>
            <wp:effectExtent l="19050" t="0" r="3175" b="0"/>
            <wp:wrapNone/>
            <wp:docPr id="4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12992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32875" w:rsidRPr="004B0B23" w:rsidRDefault="00932875" w:rsidP="00932875">
      <w:pPr>
        <w:spacing w:after="0"/>
        <w:rPr>
          <w:rFonts w:ascii="Times New Roman" w:hAnsi="Times New Roman"/>
        </w:rPr>
      </w:pPr>
    </w:p>
    <w:p w:rsidR="00932875" w:rsidRPr="004B0B23" w:rsidRDefault="00932875" w:rsidP="00932875">
      <w:pPr>
        <w:spacing w:after="0"/>
        <w:rPr>
          <w:rFonts w:ascii="Times New Roman" w:hAnsi="Times New Roman"/>
        </w:rPr>
      </w:pPr>
    </w:p>
    <w:p w:rsidR="00932875" w:rsidRPr="004B0B23" w:rsidRDefault="00932875" w:rsidP="00932875">
      <w:pPr>
        <w:spacing w:after="0"/>
        <w:rPr>
          <w:rFonts w:ascii="Times New Roman" w:hAnsi="Times New Roman"/>
        </w:rPr>
      </w:pPr>
    </w:p>
    <w:p w:rsidR="00932875" w:rsidRDefault="00932875" w:rsidP="00932875">
      <w:pPr>
        <w:spacing w:after="0"/>
        <w:rPr>
          <w:rFonts w:ascii="Times New Roman" w:hAnsi="Times New Roman"/>
        </w:rPr>
      </w:pPr>
      <w:r w:rsidRPr="004B0B23">
        <w:rPr>
          <w:rFonts w:ascii="Times New Roman" w:hAnsi="Times New Roman"/>
        </w:rPr>
        <w:t xml:space="preserve">                       </w:t>
      </w:r>
    </w:p>
    <w:p w:rsidR="00932875" w:rsidRDefault="00932875" w:rsidP="00932875">
      <w:pPr>
        <w:spacing w:after="0"/>
        <w:rPr>
          <w:rFonts w:ascii="Times New Roman" w:hAnsi="Times New Roman"/>
        </w:rPr>
      </w:pPr>
    </w:p>
    <w:p w:rsidR="00932875" w:rsidRDefault="00932875" w:rsidP="00932875">
      <w:pPr>
        <w:spacing w:after="0"/>
        <w:rPr>
          <w:rFonts w:ascii="Times New Roman" w:hAnsi="Times New Roman"/>
        </w:rPr>
      </w:pPr>
    </w:p>
    <w:p w:rsidR="00932875" w:rsidRDefault="00932875" w:rsidP="00932875">
      <w:pPr>
        <w:spacing w:after="0"/>
        <w:jc w:val="right"/>
        <w:rPr>
          <w:rFonts w:ascii="Times New Roman" w:hAnsi="Times New Roman"/>
        </w:rPr>
      </w:pPr>
      <w:r>
        <w:rPr>
          <w:rFonts w:ascii="Times New Roman" w:hAnsi="Times New Roman"/>
        </w:rPr>
        <w:t xml:space="preserve">         Арбитражным управляющим </w:t>
      </w:r>
    </w:p>
    <w:p w:rsidR="00932875" w:rsidRDefault="00932875" w:rsidP="00932875">
      <w:pPr>
        <w:spacing w:after="0"/>
        <w:jc w:val="right"/>
        <w:rPr>
          <w:rFonts w:ascii="Times New Roman" w:hAnsi="Times New Roman"/>
        </w:rPr>
      </w:pPr>
      <w:r>
        <w:rPr>
          <w:rFonts w:ascii="Times New Roman" w:hAnsi="Times New Roman"/>
        </w:rPr>
        <w:t xml:space="preserve">НП СРО ДЕЛО </w:t>
      </w:r>
    </w:p>
    <w:p w:rsidR="00932875" w:rsidRDefault="00932875" w:rsidP="00932875">
      <w:pPr>
        <w:spacing w:after="0"/>
        <w:rPr>
          <w:rFonts w:ascii="Times New Roman" w:hAnsi="Times New Roman"/>
        </w:rPr>
      </w:pPr>
    </w:p>
    <w:p w:rsidR="00932875" w:rsidRPr="00954286" w:rsidRDefault="00932875" w:rsidP="00932875">
      <w:pPr>
        <w:spacing w:after="0"/>
        <w:rPr>
          <w:rFonts w:ascii="Times New Roman" w:hAnsi="Times New Roman"/>
          <w:b/>
        </w:rPr>
      </w:pPr>
      <w:r>
        <w:rPr>
          <w:rFonts w:ascii="Times New Roman" w:hAnsi="Times New Roman"/>
        </w:rPr>
        <w:t xml:space="preserve">        </w:t>
      </w:r>
      <w:r w:rsidRPr="004B0B23">
        <w:rPr>
          <w:rFonts w:ascii="Times New Roman" w:hAnsi="Times New Roman"/>
        </w:rPr>
        <w:t>Страховое агентство «</w:t>
      </w:r>
      <w:r>
        <w:rPr>
          <w:rFonts w:ascii="Times New Roman" w:hAnsi="Times New Roman"/>
        </w:rPr>
        <w:t>БФК</w:t>
      </w:r>
      <w:r w:rsidRPr="004B0B23">
        <w:rPr>
          <w:rFonts w:ascii="Times New Roman" w:hAnsi="Times New Roman"/>
        </w:rPr>
        <w:t>», в рамках программы сотрудничества с СРО арбитражных управляющих</w:t>
      </w:r>
      <w:r>
        <w:rPr>
          <w:rFonts w:ascii="Times New Roman" w:hAnsi="Times New Roman"/>
        </w:rPr>
        <w:t xml:space="preserve"> ДЕЛО</w:t>
      </w:r>
      <w:r w:rsidRPr="004B0B23">
        <w:rPr>
          <w:rFonts w:ascii="Times New Roman" w:hAnsi="Times New Roman"/>
        </w:rPr>
        <w:t>,   предлагает Вам ознакомиться с    предложением по страховой защите для членов СРО арбитражных управляющих</w:t>
      </w:r>
      <w:r>
        <w:rPr>
          <w:rFonts w:ascii="Times New Roman" w:hAnsi="Times New Roman"/>
        </w:rPr>
        <w:t xml:space="preserve"> в </w:t>
      </w:r>
      <w:r w:rsidRPr="00954286">
        <w:rPr>
          <w:rFonts w:ascii="Times New Roman" w:hAnsi="Times New Roman"/>
          <w:b/>
        </w:rPr>
        <w:t xml:space="preserve">российской страховой компании «Росгосстрах»:  </w:t>
      </w:r>
    </w:p>
    <w:p w:rsidR="00932875" w:rsidRPr="00954286" w:rsidRDefault="00932875" w:rsidP="00932875">
      <w:pPr>
        <w:spacing w:after="0"/>
        <w:rPr>
          <w:rFonts w:ascii="Times New Roman" w:hAnsi="Times New Roman"/>
          <w:b/>
        </w:rPr>
      </w:pPr>
    </w:p>
    <w:p w:rsidR="00932875" w:rsidRPr="004B0B23" w:rsidRDefault="00932875" w:rsidP="00932875">
      <w:pPr>
        <w:numPr>
          <w:ilvl w:val="0"/>
          <w:numId w:val="8"/>
        </w:numPr>
        <w:spacing w:after="0" w:line="240" w:lineRule="auto"/>
        <w:rPr>
          <w:rFonts w:ascii="Times New Roman" w:hAnsi="Times New Roman"/>
        </w:rPr>
      </w:pPr>
      <w:r w:rsidRPr="004B0B23">
        <w:rPr>
          <w:rFonts w:ascii="Times New Roman" w:hAnsi="Times New Roman"/>
        </w:rPr>
        <w:t>Обязательное страхование ответственности арбитражного управляющего, с лимитом страховой ответственности 3 000 000 рублей, в страховых компаниях, аккредитованных при СРО НАУ «ДЕЛО».</w:t>
      </w:r>
    </w:p>
    <w:p w:rsidR="00932875" w:rsidRPr="004B0B23" w:rsidRDefault="00932875" w:rsidP="00932875">
      <w:pPr>
        <w:spacing w:after="0"/>
        <w:ind w:left="540"/>
        <w:rPr>
          <w:rFonts w:ascii="Times New Roman" w:hAnsi="Times New Roman"/>
        </w:rPr>
      </w:pPr>
    </w:p>
    <w:p w:rsidR="00932875" w:rsidRPr="004B0B23" w:rsidRDefault="00932875" w:rsidP="00932875">
      <w:pPr>
        <w:numPr>
          <w:ilvl w:val="0"/>
          <w:numId w:val="8"/>
        </w:numPr>
        <w:spacing w:after="0" w:line="240" w:lineRule="auto"/>
        <w:rPr>
          <w:rFonts w:ascii="Times New Roman" w:hAnsi="Times New Roman"/>
        </w:rPr>
      </w:pPr>
      <w:r w:rsidRPr="004B0B23">
        <w:rPr>
          <w:rFonts w:ascii="Times New Roman" w:hAnsi="Times New Roman"/>
        </w:rPr>
        <w:t>Дополнительное страхование ответственности арбитражных управляющих СРО НАУ «ДЕЛО» с лимитом страховой ответственности 7 000 000 рублей, что с учетом обязательного страхования ответственности 3 000 000 рублей, составит размер страховой защиты для всех членов СРО в размере 10 000 000 рублей.</w:t>
      </w:r>
    </w:p>
    <w:p w:rsidR="00932875" w:rsidRPr="004B0B23" w:rsidRDefault="00932875" w:rsidP="00932875">
      <w:pPr>
        <w:spacing w:after="0"/>
        <w:ind w:left="540"/>
        <w:rPr>
          <w:rFonts w:ascii="Times New Roman" w:hAnsi="Times New Roman"/>
        </w:rPr>
      </w:pPr>
    </w:p>
    <w:p w:rsidR="00932875" w:rsidRDefault="00932875" w:rsidP="00932875">
      <w:pPr>
        <w:numPr>
          <w:ilvl w:val="0"/>
          <w:numId w:val="8"/>
        </w:numPr>
        <w:spacing w:after="0" w:line="240" w:lineRule="auto"/>
        <w:rPr>
          <w:rFonts w:ascii="Times New Roman" w:hAnsi="Times New Roman"/>
        </w:rPr>
      </w:pPr>
      <w:r w:rsidRPr="004B0B23">
        <w:rPr>
          <w:rFonts w:ascii="Times New Roman" w:hAnsi="Times New Roman"/>
        </w:rPr>
        <w:t>Индивидуальное страхование ответственности арбитражных управляющих при балансовой стоимости активов должника (по состоянию на последнюю отчетную дату, предшествующую дате введения соответствующей процедуры банкротс</w:t>
      </w:r>
      <w:r>
        <w:rPr>
          <w:rFonts w:ascii="Times New Roman" w:hAnsi="Times New Roman"/>
        </w:rPr>
        <w:t xml:space="preserve">тва) свыше 100 миллионов рублей, с лимитом страховой ответственности </w:t>
      </w:r>
      <w:proofErr w:type="gramStart"/>
      <w:r>
        <w:rPr>
          <w:rFonts w:ascii="Times New Roman" w:hAnsi="Times New Roman"/>
        </w:rPr>
        <w:t>до</w:t>
      </w:r>
      <w:proofErr w:type="gramEnd"/>
      <w:r>
        <w:rPr>
          <w:rFonts w:ascii="Times New Roman" w:hAnsi="Times New Roman"/>
        </w:rPr>
        <w:t xml:space="preserve"> </w:t>
      </w:r>
    </w:p>
    <w:p w:rsidR="00932875" w:rsidRPr="004B0B23" w:rsidRDefault="00932875" w:rsidP="00932875">
      <w:pPr>
        <w:spacing w:after="0" w:line="240" w:lineRule="auto"/>
        <w:ind w:left="540"/>
        <w:rPr>
          <w:rFonts w:ascii="Times New Roman" w:hAnsi="Times New Roman"/>
        </w:rPr>
      </w:pPr>
      <w:r>
        <w:rPr>
          <w:rFonts w:ascii="Times New Roman" w:hAnsi="Times New Roman"/>
        </w:rPr>
        <w:t xml:space="preserve">             500 000 000 рублей.</w:t>
      </w:r>
    </w:p>
    <w:p w:rsidR="00932875" w:rsidRPr="004B0B23" w:rsidRDefault="00932875" w:rsidP="00932875">
      <w:pPr>
        <w:spacing w:after="0"/>
        <w:rPr>
          <w:rFonts w:ascii="Times New Roman" w:hAnsi="Times New Roman"/>
        </w:rPr>
      </w:pPr>
    </w:p>
    <w:p w:rsidR="00932875" w:rsidRPr="004B0B23" w:rsidRDefault="00932875" w:rsidP="00932875">
      <w:pPr>
        <w:spacing w:after="0"/>
        <w:rPr>
          <w:rFonts w:ascii="Times New Roman" w:hAnsi="Times New Roman"/>
        </w:rPr>
      </w:pPr>
      <w:r w:rsidRPr="004B0B23">
        <w:rPr>
          <w:rFonts w:ascii="Times New Roman" w:hAnsi="Times New Roman"/>
        </w:rPr>
        <w:t xml:space="preserve">        Для </w:t>
      </w:r>
      <w:r>
        <w:rPr>
          <w:rFonts w:ascii="Times New Roman" w:hAnsi="Times New Roman"/>
        </w:rPr>
        <w:t xml:space="preserve">текущей деятельности арбитражных управляющих </w:t>
      </w:r>
      <w:r w:rsidRPr="004B0B23">
        <w:rPr>
          <w:rFonts w:ascii="Times New Roman" w:hAnsi="Times New Roman"/>
        </w:rPr>
        <w:t xml:space="preserve"> СРО НАУ «ДЕЛО», при условии соглас</w:t>
      </w:r>
      <w:r>
        <w:rPr>
          <w:rFonts w:ascii="Times New Roman" w:hAnsi="Times New Roman"/>
        </w:rPr>
        <w:t>ия</w:t>
      </w:r>
      <w:r w:rsidRPr="004B0B23">
        <w:rPr>
          <w:rFonts w:ascii="Times New Roman" w:hAnsi="Times New Roman"/>
        </w:rPr>
        <w:t xml:space="preserve"> кредиторов на дополнительную страховую защиту активов компании должника, мы предлагаем:</w:t>
      </w:r>
    </w:p>
    <w:p w:rsidR="00932875" w:rsidRPr="004B0B23" w:rsidRDefault="00932875" w:rsidP="00932875">
      <w:pPr>
        <w:spacing w:after="0"/>
        <w:ind w:left="900"/>
        <w:rPr>
          <w:rFonts w:ascii="Times New Roman" w:hAnsi="Times New Roman"/>
        </w:rPr>
      </w:pPr>
    </w:p>
    <w:p w:rsidR="00932875" w:rsidRPr="00A00E3E" w:rsidRDefault="00932875" w:rsidP="00932875">
      <w:pPr>
        <w:numPr>
          <w:ilvl w:val="0"/>
          <w:numId w:val="9"/>
        </w:numPr>
        <w:spacing w:after="0" w:line="240" w:lineRule="auto"/>
        <w:rPr>
          <w:rFonts w:ascii="Times New Roman" w:hAnsi="Times New Roman"/>
        </w:rPr>
      </w:pPr>
      <w:r w:rsidRPr="004B0B23">
        <w:rPr>
          <w:rFonts w:ascii="Times New Roman" w:hAnsi="Times New Roman"/>
        </w:rPr>
        <w:t xml:space="preserve">Страхование имущества должника от риска гибели </w:t>
      </w:r>
      <w:r>
        <w:rPr>
          <w:rFonts w:ascii="Times New Roman" w:hAnsi="Times New Roman"/>
        </w:rPr>
        <w:t xml:space="preserve">или потери </w:t>
      </w:r>
      <w:r w:rsidRPr="004B0B23">
        <w:rPr>
          <w:rFonts w:ascii="Times New Roman" w:hAnsi="Times New Roman"/>
        </w:rPr>
        <w:t>имущества в результате природных и техногенных катастроф</w:t>
      </w:r>
      <w:r>
        <w:rPr>
          <w:rFonts w:ascii="Times New Roman" w:hAnsi="Times New Roman"/>
        </w:rPr>
        <w:t xml:space="preserve">, от противоправных действий третьих лиц, включая страхование производственных </w:t>
      </w:r>
      <w:r w:rsidRPr="00A00E3E">
        <w:rPr>
          <w:rFonts w:ascii="Times New Roman" w:hAnsi="Times New Roman"/>
        </w:rPr>
        <w:t>машин, офисно</w:t>
      </w:r>
      <w:r>
        <w:rPr>
          <w:rFonts w:ascii="Times New Roman" w:hAnsi="Times New Roman"/>
        </w:rPr>
        <w:t>го оборудования</w:t>
      </w:r>
      <w:r w:rsidRPr="00A00E3E">
        <w:rPr>
          <w:rFonts w:ascii="Times New Roman" w:hAnsi="Times New Roman"/>
        </w:rPr>
        <w:t xml:space="preserve">, инженерные системы зданий и предприятий, другие машины и оборудование на случай их гибели или повреждения в результате короткого замыкания, </w:t>
      </w:r>
      <w:r>
        <w:rPr>
          <w:rFonts w:ascii="Times New Roman" w:hAnsi="Times New Roman"/>
        </w:rPr>
        <w:t>скачка напряжения в электросети</w:t>
      </w:r>
      <w:r w:rsidRPr="00A00E3E">
        <w:rPr>
          <w:rFonts w:ascii="Times New Roman" w:hAnsi="Times New Roman"/>
        </w:rPr>
        <w:t>;</w:t>
      </w:r>
    </w:p>
    <w:p w:rsidR="00932875" w:rsidRPr="004B0B23" w:rsidRDefault="00932875" w:rsidP="00932875">
      <w:pPr>
        <w:spacing w:after="0"/>
        <w:ind w:left="540"/>
        <w:rPr>
          <w:rFonts w:ascii="Times New Roman" w:hAnsi="Times New Roman"/>
        </w:rPr>
      </w:pPr>
    </w:p>
    <w:p w:rsidR="00932875" w:rsidRPr="004B0B23" w:rsidRDefault="00932875" w:rsidP="00932875">
      <w:pPr>
        <w:numPr>
          <w:ilvl w:val="0"/>
          <w:numId w:val="9"/>
        </w:numPr>
        <w:spacing w:after="0" w:line="240" w:lineRule="auto"/>
        <w:rPr>
          <w:rFonts w:ascii="Times New Roman" w:hAnsi="Times New Roman"/>
        </w:rPr>
      </w:pPr>
      <w:r w:rsidRPr="004B0B23">
        <w:rPr>
          <w:rFonts w:ascii="Times New Roman" w:hAnsi="Times New Roman"/>
        </w:rPr>
        <w:t xml:space="preserve">Страхование рисков утраты права собственности на  объекты недвижимости (жилые и нежилые помещения, земельные участки); </w:t>
      </w:r>
    </w:p>
    <w:p w:rsidR="00932875" w:rsidRPr="004B0B23" w:rsidRDefault="00932875" w:rsidP="00932875">
      <w:pPr>
        <w:spacing w:after="0"/>
        <w:ind w:left="540"/>
        <w:rPr>
          <w:rFonts w:ascii="Times New Roman" w:hAnsi="Times New Roman"/>
        </w:rPr>
      </w:pPr>
    </w:p>
    <w:p w:rsidR="00932875" w:rsidRPr="004B0B23" w:rsidRDefault="00932875" w:rsidP="00932875">
      <w:pPr>
        <w:pStyle w:val="7"/>
        <w:spacing w:after="0"/>
        <w:rPr>
          <w:i/>
          <w:color w:val="000000"/>
          <w:sz w:val="22"/>
          <w:szCs w:val="22"/>
        </w:rPr>
      </w:pPr>
      <w:r w:rsidRPr="004B0B23">
        <w:rPr>
          <w:i/>
          <w:color w:val="000000"/>
        </w:rPr>
        <w:t xml:space="preserve">             </w:t>
      </w:r>
      <w:r w:rsidRPr="004B0B23">
        <w:rPr>
          <w:i/>
          <w:color w:val="000000"/>
          <w:sz w:val="22"/>
          <w:szCs w:val="22"/>
        </w:rPr>
        <w:t>С уважением,</w:t>
      </w:r>
    </w:p>
    <w:p w:rsidR="00932875" w:rsidRPr="004B0B23" w:rsidRDefault="00932875" w:rsidP="00932875">
      <w:pPr>
        <w:spacing w:after="0"/>
        <w:rPr>
          <w:rFonts w:ascii="Times New Roman" w:hAnsi="Times New Roman"/>
        </w:rPr>
      </w:pPr>
    </w:p>
    <w:p w:rsidR="00932875" w:rsidRDefault="00932875" w:rsidP="00932875">
      <w:pPr>
        <w:spacing w:after="0"/>
        <w:rPr>
          <w:rFonts w:ascii="Times New Roman" w:hAnsi="Times New Roman"/>
        </w:rPr>
      </w:pPr>
      <w:r w:rsidRPr="004B0B23">
        <w:rPr>
          <w:rFonts w:ascii="Times New Roman" w:hAnsi="Times New Roman"/>
        </w:rPr>
        <w:t xml:space="preserve">             Алексей Герасименко</w:t>
      </w:r>
    </w:p>
    <w:p w:rsidR="00932875" w:rsidRPr="004B0B23" w:rsidRDefault="00932875" w:rsidP="00932875">
      <w:pPr>
        <w:spacing w:after="0"/>
        <w:rPr>
          <w:rFonts w:ascii="Times New Roman" w:hAnsi="Times New Roman"/>
        </w:rPr>
      </w:pPr>
      <w:r>
        <w:rPr>
          <w:rFonts w:ascii="Times New Roman" w:hAnsi="Times New Roman"/>
        </w:rPr>
        <w:t xml:space="preserve">             Директор ООО «БФК»</w:t>
      </w:r>
    </w:p>
    <w:p w:rsidR="00932875" w:rsidRDefault="00932875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page"/>
      </w:r>
    </w:p>
    <w:p w:rsidR="00932875" w:rsidRDefault="00932875" w:rsidP="00932875">
      <w:pPr>
        <w:jc w:val="center"/>
        <w:rPr>
          <w:rFonts w:ascii="Times New Roman" w:hAnsi="Times New Roman" w:cs="Times New Roman"/>
          <w:b/>
          <w:sz w:val="40"/>
          <w:szCs w:val="40"/>
        </w:rPr>
      </w:pPr>
      <w:r w:rsidRPr="00932875">
        <w:rPr>
          <w:rFonts w:ascii="Times New Roman" w:hAnsi="Times New Roman" w:cs="Times New Roman"/>
          <w:b/>
          <w:sz w:val="40"/>
          <w:szCs w:val="40"/>
        </w:rPr>
        <w:lastRenderedPageBreak/>
        <w:t>Судебная практика рассмотрения дел о банкротстве</w:t>
      </w:r>
    </w:p>
    <w:p w:rsidR="00932875" w:rsidRPr="00932875" w:rsidRDefault="00932875" w:rsidP="00932875">
      <w:pPr>
        <w:jc w:val="center"/>
        <w:rPr>
          <w:rFonts w:ascii="Times New Roman" w:hAnsi="Times New Roman" w:cs="Times New Roman"/>
          <w:b/>
          <w:sz w:val="40"/>
          <w:szCs w:val="40"/>
        </w:rPr>
      </w:pPr>
    </w:p>
    <w:p w:rsidR="00932875" w:rsidRPr="00932875" w:rsidRDefault="00932875" w:rsidP="00932875">
      <w:pPr>
        <w:rPr>
          <w:rFonts w:ascii="Times New Roman" w:hAnsi="Times New Roman" w:cs="Times New Roman"/>
          <w:b/>
          <w:sz w:val="28"/>
          <w:szCs w:val="28"/>
        </w:rPr>
      </w:pPr>
      <w:r w:rsidRPr="00932875">
        <w:rPr>
          <w:rFonts w:ascii="Times New Roman" w:hAnsi="Times New Roman" w:cs="Times New Roman"/>
          <w:b/>
          <w:sz w:val="28"/>
          <w:szCs w:val="28"/>
        </w:rPr>
        <w:t>«Контроль и надзор за деятельностью арбитражного управляющего. Обзор судебной практики привлечения арбитражных управляющих к административной ответственности»</w:t>
      </w:r>
    </w:p>
    <w:p w:rsidR="00932875" w:rsidRDefault="00932875" w:rsidP="00932875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Доклад:  Деркачев С.Е., а</w:t>
      </w:r>
      <w:r w:rsidRPr="00AF16C9">
        <w:rPr>
          <w:rFonts w:ascii="Times New Roman" w:hAnsi="Times New Roman" w:cs="Times New Roman"/>
          <w:sz w:val="24"/>
          <w:szCs w:val="24"/>
        </w:rPr>
        <w:t>рбитражный управляющий</w:t>
      </w:r>
    </w:p>
    <w:p w:rsidR="00932875" w:rsidRDefault="00932875" w:rsidP="00932875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932875" w:rsidRDefault="00932875" w:rsidP="00932875">
      <w:pPr>
        <w:jc w:val="both"/>
        <w:rPr>
          <w:rFonts w:ascii="Times New Roman" w:hAnsi="Times New Roman" w:cs="Times New Roman"/>
          <w:b/>
          <w:color w:val="000000"/>
          <w:sz w:val="24"/>
          <w:szCs w:val="24"/>
        </w:rPr>
      </w:pPr>
    </w:p>
    <w:p w:rsidR="00932875" w:rsidRPr="00096842" w:rsidRDefault="00932875" w:rsidP="00932875">
      <w:pPr>
        <w:autoSpaceDE w:val="0"/>
        <w:autoSpaceDN w:val="0"/>
        <w:adjustRightInd w:val="0"/>
        <w:jc w:val="center"/>
        <w:outlineLvl w:val="2"/>
        <w:rPr>
          <w:b/>
        </w:rPr>
      </w:pPr>
      <w:r w:rsidRPr="00096842">
        <w:rPr>
          <w:b/>
        </w:rPr>
        <w:t>ОБЗОР СУДЕБНОЙ ПРАКТИКИ ПО ПРИВЛЕЧЕНИЮ</w:t>
      </w:r>
      <w:r>
        <w:rPr>
          <w:b/>
        </w:rPr>
        <w:t xml:space="preserve"> </w:t>
      </w:r>
      <w:r w:rsidRPr="00096842">
        <w:rPr>
          <w:b/>
        </w:rPr>
        <w:t xml:space="preserve"> АРБИТРАЖНЫХ УПРАВЛЯЮЩИХ К АДМИНИСТРАТИВНОЙ ОТВЕТСТВЕННОСТИ ПО СТАТЬЕ 14.13 КОАП РФ</w:t>
      </w:r>
    </w:p>
    <w:p w:rsidR="00932875" w:rsidRDefault="00932875" w:rsidP="00932875">
      <w:pPr>
        <w:autoSpaceDE w:val="0"/>
        <w:autoSpaceDN w:val="0"/>
        <w:adjustRightInd w:val="0"/>
        <w:ind w:firstLine="540"/>
        <w:jc w:val="both"/>
        <w:outlineLvl w:val="2"/>
      </w:pPr>
    </w:p>
    <w:p w:rsidR="00932875" w:rsidRPr="00072D95" w:rsidRDefault="00932875" w:rsidP="00932875">
      <w:pPr>
        <w:ind w:firstLine="540"/>
        <w:jc w:val="both"/>
        <w:rPr>
          <w:sz w:val="24"/>
          <w:szCs w:val="24"/>
        </w:rPr>
      </w:pPr>
      <w:r w:rsidRPr="00072D95">
        <w:rPr>
          <w:sz w:val="24"/>
          <w:szCs w:val="24"/>
        </w:rPr>
        <w:t xml:space="preserve">В 2013 году внесены изменения в законодательство, которые самым непосредственным образом повлияли на деятельность </w:t>
      </w:r>
      <w:proofErr w:type="spellStart"/>
      <w:r w:rsidRPr="00072D95">
        <w:rPr>
          <w:sz w:val="24"/>
          <w:szCs w:val="24"/>
        </w:rPr>
        <w:t>Росреестра</w:t>
      </w:r>
      <w:proofErr w:type="spellEnd"/>
      <w:r w:rsidRPr="00072D95">
        <w:rPr>
          <w:sz w:val="24"/>
          <w:szCs w:val="24"/>
        </w:rPr>
        <w:t xml:space="preserve"> как органа по контролю (надзору) в делах о несостоятельности (банкротстве).</w:t>
      </w:r>
    </w:p>
    <w:p w:rsidR="00932875" w:rsidRPr="00072D95" w:rsidRDefault="00932875" w:rsidP="00932875">
      <w:pPr>
        <w:ind w:firstLine="540"/>
        <w:jc w:val="both"/>
        <w:rPr>
          <w:sz w:val="24"/>
          <w:szCs w:val="24"/>
        </w:rPr>
      </w:pPr>
      <w:proofErr w:type="gramStart"/>
      <w:r w:rsidRPr="00072D95">
        <w:rPr>
          <w:sz w:val="24"/>
          <w:szCs w:val="24"/>
        </w:rPr>
        <w:t>Так, Федеральным законом от 28 июня 2013 года № 134-ФЗ «О внесении изменений в отдельные законодательные акты Российской Федерации в части противодействия незаконным финансовым операциям» внесены изменения в часть 3 ст. 14.13 Кодекса Российской Федерации об административных правонарушениях (далее – КоАП РФ) в части размера штрафа за неисполнение либо ненадлежащее исполнение арбитражным управляющим своих обязанностей.</w:t>
      </w:r>
      <w:proofErr w:type="gramEnd"/>
    </w:p>
    <w:p w:rsidR="00932875" w:rsidRPr="00072D95" w:rsidRDefault="00932875" w:rsidP="00932875">
      <w:pPr>
        <w:ind w:firstLine="540"/>
        <w:jc w:val="both"/>
        <w:rPr>
          <w:sz w:val="24"/>
          <w:szCs w:val="24"/>
        </w:rPr>
      </w:pPr>
      <w:r w:rsidRPr="00072D95">
        <w:rPr>
          <w:sz w:val="24"/>
          <w:szCs w:val="24"/>
        </w:rPr>
        <w:t>Штраф увеличился в 10 раз и в настоящее время его размер составляет от 25 000 до 50 000 рублей вместо прежних от 2 500 до 5 000 рублей. При этом санкция в виде дисквалификации осталась прежней. Изменения вступили в силу с 1 июля 2013 года.</w:t>
      </w:r>
    </w:p>
    <w:p w:rsidR="00932875" w:rsidRPr="00072D95" w:rsidRDefault="00932875" w:rsidP="00932875">
      <w:pPr>
        <w:ind w:firstLine="540"/>
        <w:jc w:val="both"/>
        <w:rPr>
          <w:sz w:val="24"/>
          <w:szCs w:val="24"/>
        </w:rPr>
      </w:pPr>
      <w:proofErr w:type="gramStart"/>
      <w:r w:rsidRPr="00072D95">
        <w:rPr>
          <w:sz w:val="24"/>
          <w:szCs w:val="24"/>
        </w:rPr>
        <w:t xml:space="preserve">Кроме того, с 3 августа 2013 года вступили в силу изменения в части </w:t>
      </w:r>
      <w:r w:rsidRPr="00072D95">
        <w:rPr>
          <w:b/>
          <w:sz w:val="24"/>
          <w:szCs w:val="24"/>
        </w:rPr>
        <w:t>поводов</w:t>
      </w:r>
      <w:r w:rsidRPr="00072D95">
        <w:rPr>
          <w:sz w:val="24"/>
          <w:szCs w:val="24"/>
        </w:rPr>
        <w:t xml:space="preserve"> к возбуждению дел об административном правонарушении в отношении арбитражных управляющих (ст. 1 Федерального закона от 23.07.2013 № 202-ФЗ   «О внесении изменений в статью 28.1 КоАП РФ и статью 2 Федерального закона от 07.06.2013 № 113-ФЗ с изменениями на 23.07.2013 «О внесении изменений в отдельные законодательные акты Российской Федерации</w:t>
      </w:r>
      <w:proofErr w:type="gramEnd"/>
      <w:r w:rsidRPr="00072D95">
        <w:rPr>
          <w:sz w:val="24"/>
          <w:szCs w:val="24"/>
        </w:rPr>
        <w:t xml:space="preserve"> по вопросам обеспечения информационной открытости саморегулируемых организаций»).</w:t>
      </w:r>
    </w:p>
    <w:p w:rsidR="00932875" w:rsidRPr="00072D95" w:rsidRDefault="00932875" w:rsidP="00932875">
      <w:pPr>
        <w:ind w:firstLine="540"/>
        <w:jc w:val="both"/>
        <w:rPr>
          <w:sz w:val="24"/>
          <w:szCs w:val="24"/>
        </w:rPr>
      </w:pPr>
      <w:r w:rsidRPr="00072D95">
        <w:rPr>
          <w:sz w:val="24"/>
          <w:szCs w:val="24"/>
        </w:rPr>
        <w:t>Дополнительно к поводам для возбуждения дел об административных правонарушениях, предусмотренных ст. 14.13 КоАП РФ, отнесены:</w:t>
      </w:r>
    </w:p>
    <w:p w:rsidR="00932875" w:rsidRPr="00072D95" w:rsidRDefault="00932875" w:rsidP="00932875">
      <w:pPr>
        <w:numPr>
          <w:ilvl w:val="0"/>
          <w:numId w:val="13"/>
        </w:numPr>
        <w:tabs>
          <w:tab w:val="clear" w:pos="1260"/>
          <w:tab w:val="num" w:pos="900"/>
        </w:tabs>
        <w:spacing w:after="0" w:line="240" w:lineRule="auto"/>
        <w:ind w:left="900"/>
        <w:jc w:val="both"/>
        <w:rPr>
          <w:sz w:val="24"/>
          <w:szCs w:val="24"/>
        </w:rPr>
      </w:pPr>
      <w:r w:rsidRPr="00072D95">
        <w:rPr>
          <w:sz w:val="24"/>
          <w:szCs w:val="24"/>
        </w:rPr>
        <w:t>сообщения и заявления физических и юридических лиц, а также сообщения в средствах массовой информации, содержащие данные, указывающие на наличие события административного правонарушения;</w:t>
      </w:r>
    </w:p>
    <w:p w:rsidR="00932875" w:rsidRPr="00072D95" w:rsidRDefault="00932875" w:rsidP="00932875">
      <w:pPr>
        <w:numPr>
          <w:ilvl w:val="0"/>
          <w:numId w:val="13"/>
        </w:numPr>
        <w:tabs>
          <w:tab w:val="clear" w:pos="1260"/>
          <w:tab w:val="num" w:pos="900"/>
        </w:tabs>
        <w:spacing w:after="0" w:line="240" w:lineRule="auto"/>
        <w:ind w:left="900"/>
        <w:jc w:val="both"/>
        <w:rPr>
          <w:sz w:val="24"/>
          <w:szCs w:val="24"/>
        </w:rPr>
      </w:pPr>
      <w:r w:rsidRPr="00072D95">
        <w:rPr>
          <w:sz w:val="24"/>
          <w:szCs w:val="24"/>
        </w:rPr>
        <w:t xml:space="preserve">заявления лиц, участвующих в деле о банкротстве, и лиц, участвующих в арбитражном процессе по делу о банкротстве, органов управления должника – юридического лица, </w:t>
      </w:r>
      <w:r w:rsidRPr="00072D95">
        <w:rPr>
          <w:sz w:val="24"/>
          <w:szCs w:val="24"/>
        </w:rPr>
        <w:lastRenderedPageBreak/>
        <w:t>саморегулируемой  организации арбитражных управляющих, содержащие достаточные данные, указывающие на наличие события  административного правонарушения.</w:t>
      </w:r>
    </w:p>
    <w:p w:rsidR="00932875" w:rsidRPr="00072D95" w:rsidRDefault="00932875" w:rsidP="00932875">
      <w:pPr>
        <w:ind w:firstLine="540"/>
        <w:jc w:val="both"/>
        <w:rPr>
          <w:sz w:val="24"/>
          <w:szCs w:val="24"/>
        </w:rPr>
      </w:pPr>
    </w:p>
    <w:p w:rsidR="00932875" w:rsidRPr="00072D95" w:rsidRDefault="00932875" w:rsidP="00932875">
      <w:pPr>
        <w:ind w:firstLine="540"/>
        <w:jc w:val="both"/>
        <w:rPr>
          <w:sz w:val="24"/>
          <w:szCs w:val="24"/>
        </w:rPr>
      </w:pPr>
      <w:r w:rsidRPr="00072D95">
        <w:rPr>
          <w:sz w:val="24"/>
          <w:szCs w:val="24"/>
        </w:rPr>
        <w:t xml:space="preserve">В связи с внесенными изменениями любое лицо, участвующее в деле о банкротстве, а также в арбитражном процессе по делу о банкротстве, в целях защиты своих прав теперь  может обратиться в территориальный орган  </w:t>
      </w:r>
      <w:proofErr w:type="spellStart"/>
      <w:r w:rsidRPr="00072D95">
        <w:rPr>
          <w:sz w:val="24"/>
          <w:szCs w:val="24"/>
        </w:rPr>
        <w:t>Росреестра</w:t>
      </w:r>
      <w:proofErr w:type="spellEnd"/>
      <w:r w:rsidRPr="00072D95">
        <w:rPr>
          <w:sz w:val="24"/>
          <w:szCs w:val="24"/>
        </w:rPr>
        <w:t xml:space="preserve"> с заявлением о признании незаконными действий (бездействия) арбитражного управляющего с приложением материалов, подтверждающих нарушения законодательства о банкротстве. Ранее обращения кредиторов, не являлись поводом к возбуждению административного производства, направлялись территориальными органами </w:t>
      </w:r>
      <w:proofErr w:type="spellStart"/>
      <w:r w:rsidRPr="00072D95">
        <w:rPr>
          <w:sz w:val="24"/>
          <w:szCs w:val="24"/>
        </w:rPr>
        <w:t>Росреестра</w:t>
      </w:r>
      <w:proofErr w:type="spellEnd"/>
      <w:r w:rsidRPr="00072D95">
        <w:rPr>
          <w:sz w:val="24"/>
          <w:szCs w:val="24"/>
        </w:rPr>
        <w:t xml:space="preserve"> в соответствии с п. 2 ст. 22 Федерального закона от 26.10.2002 № 127-ФЗ «О несостоятельности (банкротстве)» в саморегулируемые организации арбитражных управляющих для проведения проверочных мероприятий.</w:t>
      </w:r>
    </w:p>
    <w:p w:rsidR="00932875" w:rsidRPr="00072D95" w:rsidRDefault="00932875" w:rsidP="00932875">
      <w:pPr>
        <w:ind w:firstLine="540"/>
        <w:jc w:val="both"/>
        <w:rPr>
          <w:sz w:val="24"/>
          <w:szCs w:val="24"/>
        </w:rPr>
      </w:pPr>
      <w:r w:rsidRPr="00072D95">
        <w:rPr>
          <w:sz w:val="24"/>
          <w:szCs w:val="24"/>
        </w:rPr>
        <w:t>В соответствии с  КоАП РФ должностные лица Управления вправе составлять протоколы об административных правонарушениях, предусмотренных   ч. 2 ст. 14.12, ч. 1-3 ст. 14.13, ст. 14.23, ч. 1 ст. 19.4, ч. 1 ст. 19.5, ст. 19.6 и ст.19.7  КоАП РФ в случае, если данные правонарушения совершены арбитражными управляющими.</w:t>
      </w:r>
    </w:p>
    <w:p w:rsidR="00932875" w:rsidRPr="00072D95" w:rsidRDefault="00932875" w:rsidP="00932875">
      <w:pPr>
        <w:ind w:firstLine="540"/>
        <w:jc w:val="both"/>
        <w:rPr>
          <w:sz w:val="24"/>
          <w:szCs w:val="24"/>
        </w:rPr>
      </w:pPr>
      <w:r w:rsidRPr="00072D95">
        <w:rPr>
          <w:sz w:val="24"/>
          <w:szCs w:val="24"/>
        </w:rPr>
        <w:t xml:space="preserve">В соответствии с п. 10 ч. 2 ст. 28.3 КоАП РФ, уполномоченные должностные лица </w:t>
      </w:r>
      <w:proofErr w:type="spellStart"/>
      <w:r w:rsidRPr="00072D95">
        <w:rPr>
          <w:sz w:val="24"/>
          <w:szCs w:val="24"/>
        </w:rPr>
        <w:t>Росреестра</w:t>
      </w:r>
      <w:proofErr w:type="spellEnd"/>
      <w:r w:rsidRPr="00072D95">
        <w:rPr>
          <w:sz w:val="24"/>
          <w:szCs w:val="24"/>
        </w:rPr>
        <w:t xml:space="preserve"> составляют протоколы по делам об административных правонарушениях, предусмотренных:</w:t>
      </w:r>
    </w:p>
    <w:p w:rsidR="00932875" w:rsidRPr="00072D95" w:rsidRDefault="00932875" w:rsidP="00932875">
      <w:pPr>
        <w:numPr>
          <w:ilvl w:val="0"/>
          <w:numId w:val="13"/>
        </w:numPr>
        <w:tabs>
          <w:tab w:val="clear" w:pos="1260"/>
          <w:tab w:val="num" w:pos="900"/>
        </w:tabs>
        <w:spacing w:after="0" w:line="240" w:lineRule="auto"/>
        <w:ind w:left="900"/>
        <w:jc w:val="both"/>
        <w:rPr>
          <w:sz w:val="24"/>
          <w:szCs w:val="24"/>
        </w:rPr>
      </w:pPr>
      <w:r w:rsidRPr="00072D95">
        <w:rPr>
          <w:sz w:val="24"/>
          <w:szCs w:val="24"/>
        </w:rPr>
        <w:t>ч. 2 ст. 14.12 КоАП РФ (фиктивное или преднамеренное банкротство);</w:t>
      </w:r>
    </w:p>
    <w:p w:rsidR="00932875" w:rsidRPr="00072D95" w:rsidRDefault="00932875" w:rsidP="00932875">
      <w:pPr>
        <w:numPr>
          <w:ilvl w:val="0"/>
          <w:numId w:val="13"/>
        </w:numPr>
        <w:tabs>
          <w:tab w:val="clear" w:pos="1260"/>
          <w:tab w:val="num" w:pos="900"/>
        </w:tabs>
        <w:spacing w:after="0" w:line="240" w:lineRule="auto"/>
        <w:ind w:left="900"/>
        <w:jc w:val="both"/>
        <w:rPr>
          <w:sz w:val="24"/>
          <w:szCs w:val="24"/>
        </w:rPr>
      </w:pPr>
      <w:r w:rsidRPr="00072D95">
        <w:rPr>
          <w:sz w:val="24"/>
          <w:szCs w:val="24"/>
        </w:rPr>
        <w:t>ч. 1-3 ст. 14.13 КоАП РФ (неправомерные действия при банкротстве);</w:t>
      </w:r>
    </w:p>
    <w:p w:rsidR="00932875" w:rsidRPr="00072D95" w:rsidRDefault="00932875" w:rsidP="00932875">
      <w:pPr>
        <w:numPr>
          <w:ilvl w:val="0"/>
          <w:numId w:val="13"/>
        </w:numPr>
        <w:tabs>
          <w:tab w:val="clear" w:pos="1260"/>
          <w:tab w:val="num" w:pos="900"/>
        </w:tabs>
        <w:spacing w:after="0" w:line="240" w:lineRule="auto"/>
        <w:ind w:left="900"/>
        <w:jc w:val="both"/>
        <w:rPr>
          <w:sz w:val="24"/>
          <w:szCs w:val="24"/>
        </w:rPr>
      </w:pPr>
      <w:r w:rsidRPr="00072D95">
        <w:rPr>
          <w:sz w:val="24"/>
          <w:szCs w:val="24"/>
        </w:rPr>
        <w:t>ст. 14.23 КоАП РФ (осуществление дисквалифицированным лицом деятельности по управлению юридическим лицом);</w:t>
      </w:r>
    </w:p>
    <w:p w:rsidR="00932875" w:rsidRPr="00072D95" w:rsidRDefault="00932875" w:rsidP="00932875">
      <w:pPr>
        <w:numPr>
          <w:ilvl w:val="0"/>
          <w:numId w:val="13"/>
        </w:numPr>
        <w:tabs>
          <w:tab w:val="clear" w:pos="1260"/>
          <w:tab w:val="num" w:pos="900"/>
        </w:tabs>
        <w:spacing w:after="0" w:line="240" w:lineRule="auto"/>
        <w:ind w:left="900"/>
        <w:jc w:val="both"/>
        <w:rPr>
          <w:sz w:val="24"/>
          <w:szCs w:val="24"/>
        </w:rPr>
      </w:pPr>
      <w:r w:rsidRPr="00072D95">
        <w:rPr>
          <w:sz w:val="24"/>
          <w:szCs w:val="24"/>
        </w:rPr>
        <w:t>ч. 1 ст. 19.4 КоАП РФ (неповиновение законному распоряжению  или требованию должностного лица органа, осуществляющего  государственный надзор (контроль);</w:t>
      </w:r>
    </w:p>
    <w:p w:rsidR="00932875" w:rsidRPr="00072D95" w:rsidRDefault="00932875" w:rsidP="00932875">
      <w:pPr>
        <w:numPr>
          <w:ilvl w:val="0"/>
          <w:numId w:val="13"/>
        </w:numPr>
        <w:tabs>
          <w:tab w:val="clear" w:pos="1260"/>
          <w:tab w:val="num" w:pos="900"/>
        </w:tabs>
        <w:spacing w:after="0" w:line="240" w:lineRule="auto"/>
        <w:ind w:left="900"/>
        <w:jc w:val="both"/>
        <w:rPr>
          <w:sz w:val="24"/>
          <w:szCs w:val="24"/>
        </w:rPr>
      </w:pPr>
      <w:proofErr w:type="gramStart"/>
      <w:r w:rsidRPr="00072D95">
        <w:rPr>
          <w:sz w:val="24"/>
          <w:szCs w:val="24"/>
        </w:rPr>
        <w:t>ч. 1 ст. 19.5 КоАП РФ (невыполнение в срок законного предписания (постановления, представления, решения) органа, осуществляющего государственный надзор (контроль);</w:t>
      </w:r>
      <w:proofErr w:type="gramEnd"/>
    </w:p>
    <w:p w:rsidR="00932875" w:rsidRPr="00072D95" w:rsidRDefault="00932875" w:rsidP="00932875">
      <w:pPr>
        <w:numPr>
          <w:ilvl w:val="0"/>
          <w:numId w:val="13"/>
        </w:numPr>
        <w:tabs>
          <w:tab w:val="clear" w:pos="1260"/>
          <w:tab w:val="num" w:pos="900"/>
        </w:tabs>
        <w:spacing w:after="0" w:line="240" w:lineRule="auto"/>
        <w:ind w:left="900"/>
        <w:jc w:val="both"/>
        <w:rPr>
          <w:sz w:val="24"/>
          <w:szCs w:val="24"/>
        </w:rPr>
      </w:pPr>
      <w:r w:rsidRPr="00072D95">
        <w:rPr>
          <w:sz w:val="24"/>
          <w:szCs w:val="24"/>
        </w:rPr>
        <w:t>ст. 19.6 КоАП РФ (непринятие мер по устранению причин и условий, способствующих совершению административного  правонарушения);</w:t>
      </w:r>
    </w:p>
    <w:p w:rsidR="00932875" w:rsidRPr="00072D95" w:rsidRDefault="00932875" w:rsidP="00932875">
      <w:pPr>
        <w:numPr>
          <w:ilvl w:val="0"/>
          <w:numId w:val="13"/>
        </w:numPr>
        <w:tabs>
          <w:tab w:val="clear" w:pos="1260"/>
          <w:tab w:val="num" w:pos="900"/>
        </w:tabs>
        <w:spacing w:after="0" w:line="240" w:lineRule="auto"/>
        <w:ind w:left="900"/>
        <w:jc w:val="both"/>
        <w:rPr>
          <w:sz w:val="24"/>
          <w:szCs w:val="24"/>
        </w:rPr>
      </w:pPr>
      <w:proofErr w:type="gramStart"/>
      <w:r w:rsidRPr="00072D95">
        <w:rPr>
          <w:sz w:val="24"/>
          <w:szCs w:val="24"/>
        </w:rPr>
        <w:t>ст. 19.7 КоАП РФ  (непредставление  сведений (информации), в случае если данные правонарушения совершены арбитражными управляющими.</w:t>
      </w:r>
      <w:proofErr w:type="gramEnd"/>
    </w:p>
    <w:p w:rsidR="00932875" w:rsidRPr="00072D95" w:rsidRDefault="00932875" w:rsidP="00932875">
      <w:pPr>
        <w:jc w:val="center"/>
        <w:rPr>
          <w:sz w:val="24"/>
          <w:szCs w:val="24"/>
        </w:rPr>
      </w:pPr>
      <w:r w:rsidRPr="00072D95">
        <w:rPr>
          <w:sz w:val="24"/>
          <w:szCs w:val="24"/>
        </w:rPr>
        <w:t>--------------------</w:t>
      </w:r>
    </w:p>
    <w:p w:rsidR="00932875" w:rsidRPr="00072D95" w:rsidRDefault="00932875" w:rsidP="00932875">
      <w:pPr>
        <w:ind w:firstLine="540"/>
        <w:jc w:val="both"/>
        <w:rPr>
          <w:sz w:val="24"/>
          <w:szCs w:val="24"/>
        </w:rPr>
      </w:pPr>
      <w:r w:rsidRPr="00072D95">
        <w:rPr>
          <w:sz w:val="24"/>
          <w:szCs w:val="24"/>
        </w:rPr>
        <w:t xml:space="preserve">В силу п.1 ст.2.1. КоАП РФ административным правонарушением признается противоправное, виновное </w:t>
      </w:r>
      <w:r w:rsidRPr="00072D95">
        <w:rPr>
          <w:b/>
          <w:sz w:val="24"/>
          <w:szCs w:val="24"/>
        </w:rPr>
        <w:t>действие (бездействие)</w:t>
      </w:r>
      <w:r w:rsidRPr="00072D95">
        <w:rPr>
          <w:sz w:val="24"/>
          <w:szCs w:val="24"/>
        </w:rPr>
        <w:t xml:space="preserve"> физического или юридического лица, за которое настоящим Кодексом или законами субъектов Российской Федерации об административных правонарушениях установлена административная ответственность.</w:t>
      </w:r>
    </w:p>
    <w:p w:rsidR="00932875" w:rsidRPr="00072D95" w:rsidRDefault="00932875" w:rsidP="00932875">
      <w:pPr>
        <w:autoSpaceDE w:val="0"/>
        <w:autoSpaceDN w:val="0"/>
        <w:adjustRightInd w:val="0"/>
        <w:ind w:firstLine="540"/>
        <w:jc w:val="both"/>
        <w:rPr>
          <w:sz w:val="24"/>
          <w:szCs w:val="24"/>
        </w:rPr>
      </w:pPr>
      <w:proofErr w:type="gramStart"/>
      <w:r w:rsidRPr="00072D95">
        <w:rPr>
          <w:sz w:val="24"/>
          <w:szCs w:val="24"/>
        </w:rPr>
        <w:t>Исходя из данной нормы административное правонарушение характеризуется</w:t>
      </w:r>
      <w:proofErr w:type="gramEnd"/>
      <w:r w:rsidRPr="00072D95">
        <w:rPr>
          <w:sz w:val="24"/>
          <w:szCs w:val="24"/>
        </w:rPr>
        <w:t xml:space="preserve"> такими обязательными признаками, как противоправность и виновность.</w:t>
      </w:r>
    </w:p>
    <w:p w:rsidR="00932875" w:rsidRPr="00072D95" w:rsidRDefault="00932875" w:rsidP="00932875">
      <w:pPr>
        <w:autoSpaceDE w:val="0"/>
        <w:autoSpaceDN w:val="0"/>
        <w:adjustRightInd w:val="0"/>
        <w:ind w:firstLine="540"/>
        <w:jc w:val="both"/>
        <w:rPr>
          <w:sz w:val="24"/>
          <w:szCs w:val="24"/>
        </w:rPr>
      </w:pPr>
      <w:r w:rsidRPr="00072D95">
        <w:rPr>
          <w:sz w:val="24"/>
          <w:szCs w:val="24"/>
        </w:rPr>
        <w:t xml:space="preserve">Согласно </w:t>
      </w:r>
      <w:hyperlink r:id="rId11" w:history="1">
        <w:r w:rsidRPr="00072D95">
          <w:rPr>
            <w:color w:val="0000FF"/>
            <w:sz w:val="24"/>
            <w:szCs w:val="24"/>
          </w:rPr>
          <w:t>части 1 статьи 1.5</w:t>
        </w:r>
      </w:hyperlink>
      <w:r w:rsidRPr="00072D95">
        <w:rPr>
          <w:sz w:val="24"/>
          <w:szCs w:val="24"/>
        </w:rPr>
        <w:t xml:space="preserve"> КоАП РФ лицо подлежит административной ответственности только за те административные правонарушения, в отношении которых установлена его вина.</w:t>
      </w:r>
    </w:p>
    <w:p w:rsidR="00932875" w:rsidRPr="00072D95" w:rsidRDefault="00932875" w:rsidP="00932875">
      <w:pPr>
        <w:ind w:firstLine="540"/>
        <w:jc w:val="both"/>
        <w:rPr>
          <w:sz w:val="24"/>
          <w:szCs w:val="24"/>
        </w:rPr>
      </w:pPr>
      <w:r w:rsidRPr="00072D95">
        <w:rPr>
          <w:sz w:val="24"/>
          <w:szCs w:val="24"/>
        </w:rPr>
        <w:t>В силу п.4 ст.1.5. КоАП неустранимые сомнения в виновности лица, привлекаемого к административной ответственности, толкуются в пользу этого лица.</w:t>
      </w:r>
    </w:p>
    <w:p w:rsidR="00932875" w:rsidRPr="00072D95" w:rsidRDefault="00932875" w:rsidP="00932875">
      <w:pPr>
        <w:ind w:firstLine="540"/>
        <w:jc w:val="both"/>
        <w:rPr>
          <w:sz w:val="24"/>
          <w:szCs w:val="24"/>
        </w:rPr>
      </w:pPr>
      <w:proofErr w:type="gramStart"/>
      <w:r w:rsidRPr="00072D95">
        <w:rPr>
          <w:sz w:val="24"/>
          <w:szCs w:val="24"/>
        </w:rPr>
        <w:lastRenderedPageBreak/>
        <w:t>Конституционный Суд РФ в своем постановлении от 13.07.2010 № 15-П указал, что при установлении административной ответственности необходимо исходить из того, что любое административное правонарушение, а равно санкции за его совершение должны быть четко определены в законе, причем таким образом, чтобы исходя из текста соответствующей нормы - в случае необходимости с помощью толкования, данного ей судами, - каждый мог предвидеть административно-правовые последствия своих действий</w:t>
      </w:r>
      <w:proofErr w:type="gramEnd"/>
      <w:r w:rsidRPr="00072D95">
        <w:rPr>
          <w:sz w:val="24"/>
          <w:szCs w:val="24"/>
        </w:rPr>
        <w:t xml:space="preserve"> (бездействия).</w:t>
      </w:r>
    </w:p>
    <w:p w:rsidR="00932875" w:rsidRPr="00072D95" w:rsidRDefault="00932875" w:rsidP="00932875">
      <w:pPr>
        <w:ind w:firstLine="540"/>
        <w:jc w:val="both"/>
        <w:rPr>
          <w:sz w:val="24"/>
          <w:szCs w:val="24"/>
        </w:rPr>
      </w:pPr>
      <w:r w:rsidRPr="00072D95">
        <w:rPr>
          <w:sz w:val="24"/>
          <w:szCs w:val="24"/>
        </w:rPr>
        <w:t>Частью 3 статьи 14.13 КоАП РФ установлена ответственность за неисполнение арбитражным управляющим или руководителем временной администрации кредитной организации обязанностей, установленных законодательством о несостоятельности (банкротстве), если такое действие (бездействие) не содержит уголовно наказуемого деяния.</w:t>
      </w:r>
    </w:p>
    <w:p w:rsidR="00932875" w:rsidRPr="00072D95" w:rsidRDefault="00932875" w:rsidP="00932875">
      <w:pPr>
        <w:ind w:firstLine="540"/>
        <w:jc w:val="both"/>
        <w:rPr>
          <w:sz w:val="24"/>
          <w:szCs w:val="24"/>
        </w:rPr>
      </w:pPr>
    </w:p>
    <w:p w:rsidR="00932875" w:rsidRPr="00072D95" w:rsidRDefault="00932875" w:rsidP="0093287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ind w:firstLine="540"/>
        <w:jc w:val="both"/>
        <w:rPr>
          <w:i/>
          <w:color w:val="000000"/>
          <w:sz w:val="24"/>
          <w:szCs w:val="24"/>
          <w:shd w:val="clear" w:color="auto" w:fill="FFFFFF"/>
        </w:rPr>
      </w:pPr>
      <w:r w:rsidRPr="00072D95">
        <w:rPr>
          <w:i/>
          <w:color w:val="000000"/>
          <w:sz w:val="24"/>
          <w:szCs w:val="24"/>
          <w:shd w:val="clear" w:color="auto" w:fill="FFFFFF"/>
        </w:rPr>
        <w:t>Статья 14.13. Неправомерные действия при банкротстве</w:t>
      </w:r>
    </w:p>
    <w:p w:rsidR="00932875" w:rsidRPr="00072D95" w:rsidRDefault="00932875" w:rsidP="0093287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ind w:firstLine="540"/>
        <w:jc w:val="both"/>
        <w:rPr>
          <w:i/>
          <w:sz w:val="24"/>
          <w:szCs w:val="24"/>
        </w:rPr>
      </w:pPr>
      <w:r w:rsidRPr="00072D95">
        <w:rPr>
          <w:i/>
          <w:color w:val="000000"/>
          <w:sz w:val="24"/>
          <w:szCs w:val="24"/>
          <w:shd w:val="clear" w:color="auto" w:fill="FFFFFF"/>
        </w:rPr>
        <w:t>…</w:t>
      </w:r>
    </w:p>
    <w:p w:rsidR="00932875" w:rsidRPr="00072D95" w:rsidRDefault="00932875" w:rsidP="0093287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ind w:firstLine="540"/>
        <w:jc w:val="both"/>
        <w:rPr>
          <w:i/>
          <w:sz w:val="24"/>
          <w:szCs w:val="24"/>
        </w:rPr>
      </w:pPr>
      <w:r w:rsidRPr="00072D95">
        <w:rPr>
          <w:i/>
          <w:sz w:val="24"/>
          <w:szCs w:val="24"/>
        </w:rPr>
        <w:t xml:space="preserve">3. </w:t>
      </w:r>
      <w:r w:rsidRPr="00072D95">
        <w:rPr>
          <w:b/>
          <w:i/>
          <w:sz w:val="24"/>
          <w:szCs w:val="24"/>
        </w:rPr>
        <w:t>Неисполнение</w:t>
      </w:r>
      <w:r w:rsidRPr="00072D95">
        <w:rPr>
          <w:i/>
          <w:sz w:val="24"/>
          <w:szCs w:val="24"/>
        </w:rPr>
        <w:t xml:space="preserve"> арбитражным управляющим или руководителем временной администрации кредитной или иной финансовой организации </w:t>
      </w:r>
      <w:r w:rsidRPr="00072D95">
        <w:rPr>
          <w:b/>
          <w:i/>
          <w:sz w:val="24"/>
          <w:szCs w:val="24"/>
        </w:rPr>
        <w:t>обязанностей, установленных законодательством о несостоятельности (банкротстве),</w:t>
      </w:r>
      <w:r w:rsidRPr="00072D95">
        <w:rPr>
          <w:i/>
          <w:sz w:val="24"/>
          <w:szCs w:val="24"/>
        </w:rPr>
        <w:t xml:space="preserve"> если такое действие (бездействие) не содержит уголовно наказуемого деяния, -</w:t>
      </w:r>
    </w:p>
    <w:p w:rsidR="00932875" w:rsidRPr="00072D95" w:rsidRDefault="00932875" w:rsidP="0093287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ind w:firstLine="540"/>
        <w:jc w:val="both"/>
        <w:rPr>
          <w:i/>
          <w:sz w:val="24"/>
          <w:szCs w:val="24"/>
        </w:rPr>
      </w:pPr>
      <w:r w:rsidRPr="00072D95">
        <w:rPr>
          <w:i/>
          <w:sz w:val="24"/>
          <w:szCs w:val="24"/>
        </w:rPr>
        <w:t>влечет наложение административного штрафа на арбитражного управляющего или руководителя временной администрации кредитной или иной финансовой организации в размере от двадцати пяти тысяч до пятидесяти тысяч рублей или дисквалификацию на срок от шести месяцев до трех лет.</w:t>
      </w:r>
    </w:p>
    <w:p w:rsidR="00932875" w:rsidRPr="00072D95" w:rsidRDefault="00932875" w:rsidP="00932875">
      <w:pPr>
        <w:ind w:firstLine="540"/>
        <w:jc w:val="both"/>
        <w:rPr>
          <w:sz w:val="24"/>
          <w:szCs w:val="24"/>
        </w:rPr>
      </w:pPr>
    </w:p>
    <w:p w:rsidR="00932875" w:rsidRPr="00072D95" w:rsidRDefault="00932875" w:rsidP="00932875">
      <w:pPr>
        <w:autoSpaceDE w:val="0"/>
        <w:autoSpaceDN w:val="0"/>
        <w:adjustRightInd w:val="0"/>
        <w:ind w:firstLine="540"/>
        <w:jc w:val="both"/>
        <w:rPr>
          <w:sz w:val="24"/>
          <w:szCs w:val="24"/>
        </w:rPr>
      </w:pPr>
      <w:r w:rsidRPr="00072D95">
        <w:rPr>
          <w:sz w:val="24"/>
          <w:szCs w:val="24"/>
        </w:rPr>
        <w:t xml:space="preserve">Условием привлечения к административной ответственности, предусмотренной </w:t>
      </w:r>
      <w:hyperlink r:id="rId12" w:history="1">
        <w:r w:rsidRPr="00072D95">
          <w:rPr>
            <w:color w:val="0000FF"/>
            <w:sz w:val="24"/>
            <w:szCs w:val="24"/>
          </w:rPr>
          <w:t>ч. 3 ст. 14.13</w:t>
        </w:r>
      </w:hyperlink>
      <w:r w:rsidRPr="00072D95">
        <w:rPr>
          <w:sz w:val="24"/>
          <w:szCs w:val="24"/>
        </w:rPr>
        <w:t xml:space="preserve"> КоАП РФ, является доказанность следующих обстоятельств: </w:t>
      </w:r>
    </w:p>
    <w:p w:rsidR="00932875" w:rsidRPr="00072D95" w:rsidRDefault="00932875" w:rsidP="00932875">
      <w:pPr>
        <w:numPr>
          <w:ilvl w:val="0"/>
          <w:numId w:val="10"/>
        </w:numPr>
        <w:autoSpaceDE w:val="0"/>
        <w:autoSpaceDN w:val="0"/>
        <w:adjustRightInd w:val="0"/>
        <w:spacing w:after="0" w:line="240" w:lineRule="auto"/>
        <w:jc w:val="both"/>
        <w:rPr>
          <w:sz w:val="24"/>
          <w:szCs w:val="24"/>
        </w:rPr>
      </w:pPr>
      <w:r w:rsidRPr="00072D95">
        <w:rPr>
          <w:sz w:val="24"/>
          <w:szCs w:val="24"/>
        </w:rPr>
        <w:t>фактов невыполнения арбитражным управляющим его обязанностей, установленных Федеральным законом от 26.10.2002 № 127-ФЗ «О несостоятельности (банкротстве)» (пункт 1 ст.1 этого закона);</w:t>
      </w:r>
    </w:p>
    <w:p w:rsidR="00932875" w:rsidRPr="00072D95" w:rsidRDefault="00932875" w:rsidP="00932875">
      <w:pPr>
        <w:numPr>
          <w:ilvl w:val="0"/>
          <w:numId w:val="10"/>
        </w:numPr>
        <w:autoSpaceDE w:val="0"/>
        <w:autoSpaceDN w:val="0"/>
        <w:adjustRightInd w:val="0"/>
        <w:spacing w:after="0" w:line="240" w:lineRule="auto"/>
        <w:jc w:val="both"/>
        <w:rPr>
          <w:sz w:val="24"/>
          <w:szCs w:val="24"/>
        </w:rPr>
      </w:pPr>
      <w:r w:rsidRPr="00072D95">
        <w:rPr>
          <w:sz w:val="24"/>
          <w:szCs w:val="24"/>
        </w:rPr>
        <w:t>факта совершения им противоправных деяний по невыполнению указанных правил;</w:t>
      </w:r>
    </w:p>
    <w:p w:rsidR="00932875" w:rsidRPr="00072D95" w:rsidRDefault="00932875" w:rsidP="00932875">
      <w:pPr>
        <w:numPr>
          <w:ilvl w:val="0"/>
          <w:numId w:val="10"/>
        </w:numPr>
        <w:autoSpaceDE w:val="0"/>
        <w:autoSpaceDN w:val="0"/>
        <w:adjustRightInd w:val="0"/>
        <w:spacing w:after="0" w:line="240" w:lineRule="auto"/>
        <w:jc w:val="both"/>
        <w:rPr>
          <w:sz w:val="24"/>
          <w:szCs w:val="24"/>
        </w:rPr>
      </w:pPr>
      <w:r w:rsidRPr="00072D95">
        <w:rPr>
          <w:sz w:val="24"/>
          <w:szCs w:val="24"/>
        </w:rPr>
        <w:t xml:space="preserve">виновности в совершении этих действий (бездействия); </w:t>
      </w:r>
    </w:p>
    <w:p w:rsidR="00932875" w:rsidRPr="00072D95" w:rsidRDefault="00932875" w:rsidP="00932875">
      <w:pPr>
        <w:numPr>
          <w:ilvl w:val="0"/>
          <w:numId w:val="10"/>
        </w:numPr>
        <w:autoSpaceDE w:val="0"/>
        <w:autoSpaceDN w:val="0"/>
        <w:adjustRightInd w:val="0"/>
        <w:spacing w:after="0" w:line="240" w:lineRule="auto"/>
        <w:jc w:val="both"/>
        <w:rPr>
          <w:sz w:val="24"/>
          <w:szCs w:val="24"/>
        </w:rPr>
      </w:pPr>
      <w:r w:rsidRPr="00072D95">
        <w:rPr>
          <w:sz w:val="24"/>
          <w:szCs w:val="24"/>
        </w:rPr>
        <w:t xml:space="preserve">наличия причинно-следственной связи между действиями (бездействием) арбитражного управляющего и невыполнением процедур банкротства. </w:t>
      </w:r>
    </w:p>
    <w:p w:rsidR="00932875" w:rsidRPr="00072D95" w:rsidRDefault="00932875" w:rsidP="00932875">
      <w:pPr>
        <w:autoSpaceDE w:val="0"/>
        <w:autoSpaceDN w:val="0"/>
        <w:adjustRightInd w:val="0"/>
        <w:ind w:left="927"/>
        <w:jc w:val="both"/>
        <w:rPr>
          <w:sz w:val="24"/>
          <w:szCs w:val="24"/>
        </w:rPr>
      </w:pPr>
    </w:p>
    <w:p w:rsidR="00932875" w:rsidRPr="00072D95" w:rsidRDefault="00932875" w:rsidP="00932875">
      <w:pPr>
        <w:jc w:val="center"/>
        <w:rPr>
          <w:sz w:val="24"/>
          <w:szCs w:val="24"/>
        </w:rPr>
      </w:pPr>
      <w:r w:rsidRPr="00072D95">
        <w:rPr>
          <w:sz w:val="24"/>
          <w:szCs w:val="24"/>
        </w:rPr>
        <w:t>-------------------------------------</w:t>
      </w:r>
    </w:p>
    <w:p w:rsidR="00932875" w:rsidRPr="00072D95" w:rsidRDefault="00932875" w:rsidP="00932875">
      <w:pPr>
        <w:numPr>
          <w:ilvl w:val="0"/>
          <w:numId w:val="11"/>
        </w:numPr>
        <w:spacing w:before="120" w:after="0" w:line="240" w:lineRule="auto"/>
        <w:ind w:left="567" w:hanging="567"/>
        <w:jc w:val="both"/>
        <w:rPr>
          <w:b/>
          <w:sz w:val="24"/>
          <w:szCs w:val="24"/>
        </w:rPr>
      </w:pPr>
      <w:r w:rsidRPr="00072D95">
        <w:rPr>
          <w:b/>
          <w:sz w:val="24"/>
          <w:szCs w:val="24"/>
        </w:rPr>
        <w:t>Дела № А54-3013/2010, № А67-1951/2012, № А67-4911/2012, № А67-4912/2012, № А04-434/2013</w:t>
      </w:r>
    </w:p>
    <w:p w:rsidR="00932875" w:rsidRPr="00072D95" w:rsidRDefault="00932875" w:rsidP="00932875">
      <w:pPr>
        <w:jc w:val="both"/>
        <w:rPr>
          <w:b/>
          <w:i/>
          <w:sz w:val="24"/>
          <w:szCs w:val="24"/>
        </w:rPr>
      </w:pPr>
      <w:r w:rsidRPr="00072D95">
        <w:rPr>
          <w:b/>
          <w:i/>
          <w:sz w:val="24"/>
          <w:szCs w:val="24"/>
        </w:rPr>
        <w:t>Событие правонарушения:</w:t>
      </w:r>
    </w:p>
    <w:p w:rsidR="00932875" w:rsidRPr="00072D95" w:rsidRDefault="00932875" w:rsidP="00932875">
      <w:pPr>
        <w:numPr>
          <w:ilvl w:val="0"/>
          <w:numId w:val="12"/>
        </w:numPr>
        <w:spacing w:after="0" w:line="240" w:lineRule="auto"/>
        <w:ind w:left="567" w:hanging="425"/>
        <w:jc w:val="both"/>
        <w:rPr>
          <w:sz w:val="24"/>
          <w:szCs w:val="24"/>
        </w:rPr>
      </w:pPr>
      <w:r w:rsidRPr="00072D95">
        <w:rPr>
          <w:sz w:val="24"/>
          <w:szCs w:val="24"/>
        </w:rPr>
        <w:t>недопустимые сокращения в объявлениях о банкротстве.</w:t>
      </w:r>
    </w:p>
    <w:p w:rsidR="00932875" w:rsidRPr="00072D95" w:rsidRDefault="00932875" w:rsidP="00932875">
      <w:pPr>
        <w:spacing w:before="120" w:after="120"/>
        <w:jc w:val="center"/>
        <w:rPr>
          <w:i/>
          <w:sz w:val="24"/>
          <w:szCs w:val="24"/>
        </w:rPr>
      </w:pPr>
      <w:r w:rsidRPr="00072D95">
        <w:rPr>
          <w:sz w:val="24"/>
          <w:szCs w:val="24"/>
        </w:rPr>
        <w:lastRenderedPageBreak/>
        <w:t>-----</w:t>
      </w:r>
    </w:p>
    <w:p w:rsidR="00932875" w:rsidRPr="00072D95" w:rsidRDefault="00932875" w:rsidP="00932875">
      <w:pPr>
        <w:numPr>
          <w:ilvl w:val="0"/>
          <w:numId w:val="11"/>
        </w:numPr>
        <w:spacing w:before="120" w:after="0" w:line="240" w:lineRule="auto"/>
        <w:ind w:left="567" w:hanging="567"/>
        <w:jc w:val="both"/>
        <w:rPr>
          <w:b/>
          <w:sz w:val="24"/>
          <w:szCs w:val="24"/>
        </w:rPr>
      </w:pPr>
      <w:r w:rsidRPr="00072D95">
        <w:rPr>
          <w:b/>
          <w:sz w:val="24"/>
          <w:szCs w:val="24"/>
        </w:rPr>
        <w:t>Дела № А70-10822/2013,</w:t>
      </w:r>
      <w:r w:rsidRPr="00072D95">
        <w:rPr>
          <w:sz w:val="24"/>
          <w:szCs w:val="24"/>
        </w:rPr>
        <w:t xml:space="preserve"> </w:t>
      </w:r>
      <w:r w:rsidRPr="00072D95">
        <w:rPr>
          <w:b/>
          <w:sz w:val="24"/>
          <w:szCs w:val="24"/>
        </w:rPr>
        <w:t>А70-11202/2013,  А70-10970/2013</w:t>
      </w:r>
    </w:p>
    <w:p w:rsidR="00932875" w:rsidRPr="00072D95" w:rsidRDefault="00932875" w:rsidP="00932875">
      <w:pPr>
        <w:jc w:val="both"/>
        <w:rPr>
          <w:b/>
          <w:i/>
          <w:sz w:val="24"/>
          <w:szCs w:val="24"/>
        </w:rPr>
      </w:pPr>
      <w:r w:rsidRPr="00072D95">
        <w:rPr>
          <w:b/>
          <w:i/>
          <w:sz w:val="24"/>
          <w:szCs w:val="24"/>
        </w:rPr>
        <w:t>Событие правонарушения:</w:t>
      </w:r>
    </w:p>
    <w:p w:rsidR="00932875" w:rsidRPr="00072D95" w:rsidRDefault="00932875" w:rsidP="00932875">
      <w:pPr>
        <w:numPr>
          <w:ilvl w:val="0"/>
          <w:numId w:val="12"/>
        </w:numPr>
        <w:spacing w:after="0" w:line="240" w:lineRule="auto"/>
        <w:ind w:left="567" w:hanging="425"/>
        <w:jc w:val="both"/>
        <w:rPr>
          <w:sz w:val="24"/>
          <w:szCs w:val="24"/>
        </w:rPr>
      </w:pPr>
      <w:r w:rsidRPr="00072D95">
        <w:rPr>
          <w:sz w:val="24"/>
          <w:szCs w:val="24"/>
        </w:rPr>
        <w:t xml:space="preserve">В тексте публикации о признании должника несостоятельным (банкротом) сведения о дате закрытия реестра требований кредиторов указаны как «по истечении двух месяцев с даты опубликования сведений о признании должника банкротом», т.е. отсутствует </w:t>
      </w:r>
      <w:proofErr w:type="gramStart"/>
      <w:r w:rsidRPr="00072D95">
        <w:rPr>
          <w:sz w:val="24"/>
          <w:szCs w:val="24"/>
        </w:rPr>
        <w:t>конкретная</w:t>
      </w:r>
      <w:proofErr w:type="gramEnd"/>
      <w:r w:rsidRPr="00072D95">
        <w:rPr>
          <w:sz w:val="24"/>
          <w:szCs w:val="24"/>
        </w:rPr>
        <w:t xml:space="preserve"> календарной даты закрытия реестра.</w:t>
      </w:r>
    </w:p>
    <w:p w:rsidR="00932875" w:rsidRPr="00072D95" w:rsidRDefault="00932875" w:rsidP="00932875">
      <w:pPr>
        <w:spacing w:before="120"/>
        <w:jc w:val="both"/>
        <w:rPr>
          <w:i/>
          <w:sz w:val="24"/>
          <w:szCs w:val="24"/>
        </w:rPr>
      </w:pPr>
      <w:r w:rsidRPr="00072D95">
        <w:rPr>
          <w:b/>
          <w:i/>
          <w:sz w:val="24"/>
          <w:szCs w:val="24"/>
        </w:rPr>
        <w:t xml:space="preserve">Решение суда: </w:t>
      </w:r>
      <w:r w:rsidRPr="00072D95">
        <w:rPr>
          <w:sz w:val="24"/>
          <w:szCs w:val="24"/>
        </w:rPr>
        <w:t>штраф 25 000 руб.</w:t>
      </w:r>
    </w:p>
    <w:p w:rsidR="00932875" w:rsidRPr="00072D95" w:rsidRDefault="00932875" w:rsidP="00932875">
      <w:pPr>
        <w:spacing w:before="120" w:after="120"/>
        <w:jc w:val="center"/>
        <w:rPr>
          <w:i/>
          <w:sz w:val="24"/>
          <w:szCs w:val="24"/>
        </w:rPr>
      </w:pPr>
      <w:r w:rsidRPr="00072D95">
        <w:rPr>
          <w:sz w:val="24"/>
          <w:szCs w:val="24"/>
        </w:rPr>
        <w:t>-----</w:t>
      </w:r>
    </w:p>
    <w:p w:rsidR="00932875" w:rsidRPr="00072D95" w:rsidRDefault="00932875" w:rsidP="00932875">
      <w:pPr>
        <w:numPr>
          <w:ilvl w:val="0"/>
          <w:numId w:val="11"/>
        </w:numPr>
        <w:spacing w:before="120" w:after="0" w:line="240" w:lineRule="auto"/>
        <w:ind w:left="567" w:hanging="567"/>
        <w:jc w:val="both"/>
        <w:rPr>
          <w:i/>
          <w:sz w:val="24"/>
          <w:szCs w:val="24"/>
        </w:rPr>
      </w:pPr>
      <w:r w:rsidRPr="00072D95">
        <w:rPr>
          <w:b/>
          <w:sz w:val="24"/>
          <w:szCs w:val="24"/>
        </w:rPr>
        <w:t xml:space="preserve">Дело № А05-9892/2013 </w:t>
      </w:r>
    </w:p>
    <w:p w:rsidR="00932875" w:rsidRPr="00072D95" w:rsidRDefault="00932875" w:rsidP="00932875">
      <w:pPr>
        <w:jc w:val="both"/>
        <w:rPr>
          <w:b/>
          <w:i/>
          <w:sz w:val="24"/>
          <w:szCs w:val="24"/>
        </w:rPr>
      </w:pPr>
      <w:r w:rsidRPr="00072D95">
        <w:rPr>
          <w:b/>
          <w:i/>
          <w:sz w:val="24"/>
          <w:szCs w:val="24"/>
        </w:rPr>
        <w:t>Событие правонарушения:</w:t>
      </w:r>
    </w:p>
    <w:p w:rsidR="00932875" w:rsidRPr="00072D95" w:rsidRDefault="00932875" w:rsidP="00932875">
      <w:pPr>
        <w:numPr>
          <w:ilvl w:val="0"/>
          <w:numId w:val="12"/>
        </w:numPr>
        <w:spacing w:after="0" w:line="240" w:lineRule="auto"/>
        <w:ind w:left="567" w:hanging="425"/>
        <w:jc w:val="both"/>
        <w:rPr>
          <w:sz w:val="24"/>
          <w:szCs w:val="24"/>
        </w:rPr>
      </w:pPr>
      <w:r w:rsidRPr="00072D95">
        <w:rPr>
          <w:sz w:val="24"/>
          <w:szCs w:val="24"/>
        </w:rPr>
        <w:t>После публикации в газете «Коммерсантъ» сообщения о проведении торгов по продаже имущества, не включила в Единый федеральный реестр сведений о банкротстве проект договора купли-продажи имущества должника, выставленного на торги, и подписанный электронной цифровой подписью договор о задатке.</w:t>
      </w:r>
    </w:p>
    <w:p w:rsidR="00932875" w:rsidRPr="00072D95" w:rsidRDefault="00932875" w:rsidP="00932875">
      <w:pPr>
        <w:numPr>
          <w:ilvl w:val="0"/>
          <w:numId w:val="12"/>
        </w:numPr>
        <w:spacing w:after="0" w:line="240" w:lineRule="auto"/>
        <w:ind w:left="567" w:hanging="425"/>
        <w:jc w:val="both"/>
        <w:rPr>
          <w:sz w:val="24"/>
          <w:szCs w:val="24"/>
        </w:rPr>
      </w:pPr>
      <w:r w:rsidRPr="00072D95">
        <w:rPr>
          <w:sz w:val="24"/>
          <w:szCs w:val="24"/>
        </w:rPr>
        <w:t>Сообщение о введении процедуры наблюдения включены в Единый федеральный реестр сведений о банкротстве с опозданием на 19 дней.</w:t>
      </w:r>
    </w:p>
    <w:p w:rsidR="00932875" w:rsidRPr="00072D95" w:rsidRDefault="00932875" w:rsidP="00932875">
      <w:pPr>
        <w:numPr>
          <w:ilvl w:val="0"/>
          <w:numId w:val="12"/>
        </w:numPr>
        <w:spacing w:after="0" w:line="240" w:lineRule="auto"/>
        <w:ind w:left="567" w:hanging="425"/>
        <w:jc w:val="both"/>
        <w:rPr>
          <w:sz w:val="24"/>
          <w:szCs w:val="24"/>
        </w:rPr>
      </w:pPr>
      <w:r w:rsidRPr="00072D95">
        <w:rPr>
          <w:sz w:val="24"/>
          <w:szCs w:val="24"/>
        </w:rPr>
        <w:t xml:space="preserve">В Единый федеральный реестр сведений о банкротстве </w:t>
      </w:r>
      <w:proofErr w:type="gramStart"/>
      <w:r w:rsidRPr="00072D95">
        <w:rPr>
          <w:sz w:val="24"/>
          <w:szCs w:val="24"/>
        </w:rPr>
        <w:t>сообщение</w:t>
      </w:r>
      <w:proofErr w:type="gramEnd"/>
      <w:r w:rsidRPr="00072D95">
        <w:rPr>
          <w:sz w:val="24"/>
          <w:szCs w:val="24"/>
        </w:rPr>
        <w:t xml:space="preserve"> о введении процедуры конкурсного производства не включено.</w:t>
      </w:r>
    </w:p>
    <w:p w:rsidR="00932875" w:rsidRPr="00072D95" w:rsidRDefault="00932875" w:rsidP="00932875">
      <w:pPr>
        <w:spacing w:before="120"/>
        <w:jc w:val="both"/>
        <w:rPr>
          <w:sz w:val="24"/>
          <w:szCs w:val="24"/>
        </w:rPr>
      </w:pPr>
      <w:r w:rsidRPr="00072D95">
        <w:rPr>
          <w:b/>
          <w:i/>
          <w:sz w:val="24"/>
          <w:szCs w:val="24"/>
        </w:rPr>
        <w:t>Решение суда:</w:t>
      </w:r>
      <w:r w:rsidRPr="00072D95">
        <w:rPr>
          <w:sz w:val="24"/>
          <w:szCs w:val="24"/>
        </w:rPr>
        <w:t xml:space="preserve"> штраф 25 000 руб.</w:t>
      </w:r>
    </w:p>
    <w:p w:rsidR="00932875" w:rsidRPr="00072D95" w:rsidRDefault="00932875" w:rsidP="00932875">
      <w:pPr>
        <w:spacing w:before="120" w:after="120"/>
        <w:jc w:val="center"/>
        <w:rPr>
          <w:i/>
          <w:sz w:val="24"/>
          <w:szCs w:val="24"/>
        </w:rPr>
      </w:pPr>
      <w:r w:rsidRPr="00072D95">
        <w:rPr>
          <w:sz w:val="24"/>
          <w:szCs w:val="24"/>
        </w:rPr>
        <w:t>-----</w:t>
      </w:r>
    </w:p>
    <w:p w:rsidR="00932875" w:rsidRPr="00072D95" w:rsidRDefault="00932875" w:rsidP="00932875">
      <w:pPr>
        <w:numPr>
          <w:ilvl w:val="0"/>
          <w:numId w:val="11"/>
        </w:numPr>
        <w:spacing w:before="120" w:after="0" w:line="240" w:lineRule="auto"/>
        <w:ind w:left="567" w:hanging="567"/>
        <w:jc w:val="both"/>
        <w:rPr>
          <w:b/>
          <w:sz w:val="24"/>
          <w:szCs w:val="24"/>
        </w:rPr>
      </w:pPr>
      <w:r w:rsidRPr="00072D95">
        <w:rPr>
          <w:b/>
          <w:sz w:val="24"/>
          <w:szCs w:val="24"/>
        </w:rPr>
        <w:t>Дело № А04-6493/2013</w:t>
      </w:r>
    </w:p>
    <w:p w:rsidR="00932875" w:rsidRPr="00072D95" w:rsidRDefault="00932875" w:rsidP="00932875">
      <w:pPr>
        <w:jc w:val="both"/>
        <w:rPr>
          <w:b/>
          <w:i/>
          <w:sz w:val="24"/>
          <w:szCs w:val="24"/>
        </w:rPr>
      </w:pPr>
      <w:r w:rsidRPr="00072D95">
        <w:rPr>
          <w:b/>
          <w:i/>
          <w:sz w:val="24"/>
          <w:szCs w:val="24"/>
        </w:rPr>
        <w:t>Событие правонарушения:</w:t>
      </w:r>
    </w:p>
    <w:p w:rsidR="00932875" w:rsidRPr="00072D95" w:rsidRDefault="00932875" w:rsidP="00932875">
      <w:pPr>
        <w:numPr>
          <w:ilvl w:val="0"/>
          <w:numId w:val="12"/>
        </w:numPr>
        <w:spacing w:after="0" w:line="240" w:lineRule="auto"/>
        <w:ind w:left="567" w:hanging="425"/>
        <w:jc w:val="both"/>
        <w:rPr>
          <w:sz w:val="24"/>
          <w:szCs w:val="24"/>
        </w:rPr>
      </w:pPr>
      <w:r w:rsidRPr="00072D95">
        <w:rPr>
          <w:sz w:val="24"/>
          <w:szCs w:val="24"/>
        </w:rPr>
        <w:t xml:space="preserve">Размещение на ЕФРСБ сообщения о введении наблюдения с опозданием на 1 год и 27 дней </w:t>
      </w:r>
      <w:proofErr w:type="gramStart"/>
      <w:r w:rsidRPr="00072D95">
        <w:rPr>
          <w:sz w:val="24"/>
          <w:szCs w:val="24"/>
        </w:rPr>
        <w:t>с даты введения</w:t>
      </w:r>
      <w:proofErr w:type="gramEnd"/>
      <w:r w:rsidRPr="00072D95">
        <w:rPr>
          <w:sz w:val="24"/>
          <w:szCs w:val="24"/>
        </w:rPr>
        <w:t xml:space="preserve"> наблюдения и на 4 месяца и 3 дня после завершении процедуры конкурсного производства в отношении должника.</w:t>
      </w:r>
    </w:p>
    <w:p w:rsidR="00932875" w:rsidRPr="00072D95" w:rsidRDefault="00932875" w:rsidP="00932875">
      <w:pPr>
        <w:spacing w:before="120"/>
        <w:jc w:val="both"/>
        <w:rPr>
          <w:sz w:val="24"/>
          <w:szCs w:val="24"/>
        </w:rPr>
      </w:pPr>
      <w:r w:rsidRPr="00072D95">
        <w:rPr>
          <w:b/>
          <w:i/>
          <w:sz w:val="24"/>
          <w:szCs w:val="24"/>
        </w:rPr>
        <w:t>Решение суда:</w:t>
      </w:r>
      <w:r w:rsidRPr="00072D95">
        <w:rPr>
          <w:sz w:val="24"/>
          <w:szCs w:val="24"/>
        </w:rPr>
        <w:t xml:space="preserve"> штраф 25 000 руб.</w:t>
      </w:r>
    </w:p>
    <w:p w:rsidR="00932875" w:rsidRPr="00072D95" w:rsidRDefault="00932875" w:rsidP="00932875">
      <w:pPr>
        <w:spacing w:before="120" w:after="120"/>
        <w:jc w:val="center"/>
        <w:rPr>
          <w:i/>
          <w:sz w:val="24"/>
          <w:szCs w:val="24"/>
        </w:rPr>
      </w:pPr>
      <w:r w:rsidRPr="00072D95">
        <w:rPr>
          <w:sz w:val="24"/>
          <w:szCs w:val="24"/>
        </w:rPr>
        <w:t>-----</w:t>
      </w:r>
    </w:p>
    <w:p w:rsidR="00932875" w:rsidRPr="00072D95" w:rsidRDefault="00932875" w:rsidP="00932875">
      <w:pPr>
        <w:numPr>
          <w:ilvl w:val="0"/>
          <w:numId w:val="11"/>
        </w:numPr>
        <w:spacing w:before="120" w:after="0" w:line="240" w:lineRule="auto"/>
        <w:ind w:left="567" w:hanging="567"/>
        <w:jc w:val="both"/>
        <w:rPr>
          <w:b/>
          <w:sz w:val="24"/>
          <w:szCs w:val="24"/>
        </w:rPr>
      </w:pPr>
      <w:r w:rsidRPr="00072D95">
        <w:rPr>
          <w:b/>
          <w:sz w:val="24"/>
          <w:szCs w:val="24"/>
        </w:rPr>
        <w:t>Дело № А10-3657/2013</w:t>
      </w:r>
    </w:p>
    <w:p w:rsidR="00932875" w:rsidRPr="00072D95" w:rsidRDefault="00932875" w:rsidP="00932875">
      <w:pPr>
        <w:jc w:val="both"/>
        <w:rPr>
          <w:b/>
          <w:i/>
          <w:sz w:val="24"/>
          <w:szCs w:val="24"/>
        </w:rPr>
      </w:pPr>
      <w:r w:rsidRPr="00072D95">
        <w:rPr>
          <w:b/>
          <w:i/>
          <w:sz w:val="24"/>
          <w:szCs w:val="24"/>
        </w:rPr>
        <w:t>Событие правонарушения:</w:t>
      </w:r>
    </w:p>
    <w:p w:rsidR="00932875" w:rsidRPr="00072D95" w:rsidRDefault="00932875" w:rsidP="00932875">
      <w:pPr>
        <w:numPr>
          <w:ilvl w:val="0"/>
          <w:numId w:val="12"/>
        </w:numPr>
        <w:spacing w:after="0" w:line="240" w:lineRule="auto"/>
        <w:ind w:left="567" w:hanging="425"/>
        <w:jc w:val="both"/>
        <w:rPr>
          <w:sz w:val="24"/>
          <w:szCs w:val="24"/>
        </w:rPr>
      </w:pPr>
      <w:r w:rsidRPr="00072D95">
        <w:rPr>
          <w:sz w:val="24"/>
          <w:szCs w:val="24"/>
        </w:rPr>
        <w:t>Не включение сведений о банкротстве в ЕФРСБ.</w:t>
      </w:r>
    </w:p>
    <w:p w:rsidR="00932875" w:rsidRPr="00072D95" w:rsidRDefault="00932875" w:rsidP="00932875">
      <w:pPr>
        <w:jc w:val="both"/>
        <w:rPr>
          <w:sz w:val="24"/>
          <w:szCs w:val="24"/>
        </w:rPr>
      </w:pPr>
      <w:r w:rsidRPr="00072D95">
        <w:rPr>
          <w:b/>
          <w:i/>
          <w:sz w:val="24"/>
          <w:szCs w:val="24"/>
        </w:rPr>
        <w:t>Примечание:</w:t>
      </w:r>
      <w:r w:rsidRPr="00072D95">
        <w:rPr>
          <w:sz w:val="24"/>
          <w:szCs w:val="24"/>
        </w:rPr>
        <w:t xml:space="preserve"> восьмой случай </w:t>
      </w:r>
      <w:proofErr w:type="gramStart"/>
      <w:r w:rsidRPr="00072D95">
        <w:rPr>
          <w:sz w:val="24"/>
          <w:szCs w:val="24"/>
        </w:rPr>
        <w:t>привлечения</w:t>
      </w:r>
      <w:proofErr w:type="gramEnd"/>
      <w:r w:rsidRPr="00072D95">
        <w:rPr>
          <w:sz w:val="24"/>
          <w:szCs w:val="24"/>
        </w:rPr>
        <w:t xml:space="preserve"> управляющего к административной ответственности.</w:t>
      </w:r>
    </w:p>
    <w:p w:rsidR="00932875" w:rsidRPr="00072D95" w:rsidRDefault="00932875" w:rsidP="00932875">
      <w:pPr>
        <w:spacing w:before="120"/>
        <w:jc w:val="both"/>
        <w:rPr>
          <w:sz w:val="24"/>
          <w:szCs w:val="24"/>
        </w:rPr>
      </w:pPr>
      <w:r w:rsidRPr="00072D95">
        <w:rPr>
          <w:b/>
          <w:i/>
          <w:sz w:val="24"/>
          <w:szCs w:val="24"/>
        </w:rPr>
        <w:t>Решение суда:</w:t>
      </w:r>
      <w:r w:rsidRPr="00072D95">
        <w:rPr>
          <w:sz w:val="24"/>
          <w:szCs w:val="24"/>
        </w:rPr>
        <w:t xml:space="preserve"> дисквалификация на 6 месяцев.</w:t>
      </w:r>
    </w:p>
    <w:p w:rsidR="00932875" w:rsidRPr="00072D95" w:rsidRDefault="00932875" w:rsidP="00932875">
      <w:pPr>
        <w:spacing w:before="120" w:after="120"/>
        <w:jc w:val="center"/>
        <w:rPr>
          <w:i/>
          <w:sz w:val="24"/>
          <w:szCs w:val="24"/>
        </w:rPr>
      </w:pPr>
      <w:r w:rsidRPr="00072D95">
        <w:rPr>
          <w:sz w:val="24"/>
          <w:szCs w:val="24"/>
        </w:rPr>
        <w:t>-----</w:t>
      </w:r>
    </w:p>
    <w:p w:rsidR="00932875" w:rsidRPr="00072D95" w:rsidRDefault="00932875" w:rsidP="00932875">
      <w:pPr>
        <w:numPr>
          <w:ilvl w:val="0"/>
          <w:numId w:val="11"/>
        </w:numPr>
        <w:spacing w:before="120" w:after="0" w:line="240" w:lineRule="auto"/>
        <w:ind w:left="567" w:hanging="567"/>
        <w:jc w:val="both"/>
        <w:rPr>
          <w:b/>
          <w:sz w:val="24"/>
          <w:szCs w:val="24"/>
        </w:rPr>
      </w:pPr>
      <w:r w:rsidRPr="00072D95">
        <w:rPr>
          <w:b/>
          <w:sz w:val="24"/>
          <w:szCs w:val="24"/>
        </w:rPr>
        <w:t>Дело № А43-19125/2013</w:t>
      </w:r>
    </w:p>
    <w:p w:rsidR="00932875" w:rsidRPr="00072D95" w:rsidRDefault="00932875" w:rsidP="00932875">
      <w:pPr>
        <w:jc w:val="both"/>
        <w:rPr>
          <w:b/>
          <w:i/>
          <w:sz w:val="24"/>
          <w:szCs w:val="24"/>
        </w:rPr>
      </w:pPr>
      <w:r w:rsidRPr="00072D95">
        <w:rPr>
          <w:b/>
          <w:i/>
          <w:sz w:val="24"/>
          <w:szCs w:val="24"/>
        </w:rPr>
        <w:t>Событие правонарушения:</w:t>
      </w:r>
    </w:p>
    <w:p w:rsidR="00932875" w:rsidRPr="00072D95" w:rsidRDefault="00932875" w:rsidP="00932875">
      <w:pPr>
        <w:numPr>
          <w:ilvl w:val="0"/>
          <w:numId w:val="12"/>
        </w:numPr>
        <w:spacing w:after="0" w:line="240" w:lineRule="auto"/>
        <w:ind w:left="567" w:hanging="425"/>
        <w:jc w:val="both"/>
        <w:rPr>
          <w:sz w:val="24"/>
          <w:szCs w:val="24"/>
        </w:rPr>
      </w:pPr>
      <w:r w:rsidRPr="00072D95">
        <w:rPr>
          <w:sz w:val="24"/>
          <w:szCs w:val="24"/>
        </w:rPr>
        <w:t>просрочка публикации;</w:t>
      </w:r>
    </w:p>
    <w:p w:rsidR="00932875" w:rsidRPr="00072D95" w:rsidRDefault="00932875" w:rsidP="00932875">
      <w:pPr>
        <w:numPr>
          <w:ilvl w:val="0"/>
          <w:numId w:val="12"/>
        </w:numPr>
        <w:spacing w:after="0" w:line="240" w:lineRule="auto"/>
        <w:ind w:left="567" w:hanging="425"/>
        <w:jc w:val="both"/>
        <w:rPr>
          <w:sz w:val="24"/>
          <w:szCs w:val="24"/>
        </w:rPr>
      </w:pPr>
      <w:r w:rsidRPr="00072D95">
        <w:rPr>
          <w:sz w:val="24"/>
          <w:szCs w:val="24"/>
        </w:rPr>
        <w:t>нарушение периодичности собраний;</w:t>
      </w:r>
    </w:p>
    <w:p w:rsidR="00932875" w:rsidRPr="00072D95" w:rsidRDefault="00932875" w:rsidP="00932875">
      <w:pPr>
        <w:numPr>
          <w:ilvl w:val="0"/>
          <w:numId w:val="12"/>
        </w:numPr>
        <w:spacing w:after="0" w:line="240" w:lineRule="auto"/>
        <w:ind w:left="567" w:hanging="425"/>
        <w:jc w:val="both"/>
        <w:rPr>
          <w:sz w:val="24"/>
          <w:szCs w:val="24"/>
        </w:rPr>
      </w:pPr>
      <w:r w:rsidRPr="00072D95">
        <w:rPr>
          <w:sz w:val="24"/>
          <w:szCs w:val="24"/>
        </w:rPr>
        <w:lastRenderedPageBreak/>
        <w:t>не указание в объявлении всей установленной законом информации (в рассматриваемом случае - даты следующего судебного заседания по рассмотрению дела о банкротстве).</w:t>
      </w:r>
    </w:p>
    <w:p w:rsidR="00932875" w:rsidRPr="00072D95" w:rsidRDefault="00932875" w:rsidP="00932875">
      <w:pPr>
        <w:jc w:val="both"/>
        <w:rPr>
          <w:sz w:val="24"/>
          <w:szCs w:val="24"/>
        </w:rPr>
      </w:pPr>
      <w:r w:rsidRPr="00072D95">
        <w:rPr>
          <w:b/>
          <w:i/>
          <w:sz w:val="24"/>
          <w:szCs w:val="24"/>
        </w:rPr>
        <w:t>Примечание:</w:t>
      </w:r>
      <w:r w:rsidRPr="00072D95">
        <w:rPr>
          <w:sz w:val="24"/>
          <w:szCs w:val="24"/>
        </w:rPr>
        <w:t xml:space="preserve"> повторное совершение однородного административного правонарушения. </w:t>
      </w:r>
    </w:p>
    <w:p w:rsidR="00932875" w:rsidRPr="00072D95" w:rsidRDefault="00932875" w:rsidP="00932875">
      <w:pPr>
        <w:spacing w:before="120"/>
        <w:jc w:val="both"/>
        <w:rPr>
          <w:sz w:val="24"/>
          <w:szCs w:val="24"/>
        </w:rPr>
      </w:pPr>
      <w:r w:rsidRPr="00072D95">
        <w:rPr>
          <w:b/>
          <w:i/>
          <w:sz w:val="24"/>
          <w:szCs w:val="24"/>
        </w:rPr>
        <w:t xml:space="preserve">Решение суда: </w:t>
      </w:r>
      <w:r w:rsidRPr="00072D95">
        <w:rPr>
          <w:sz w:val="24"/>
          <w:szCs w:val="24"/>
        </w:rPr>
        <w:t>штраф 50 000 руб.</w:t>
      </w:r>
    </w:p>
    <w:p w:rsidR="00932875" w:rsidRPr="00072D95" w:rsidRDefault="00932875" w:rsidP="00932875">
      <w:pPr>
        <w:spacing w:before="80" w:after="80"/>
        <w:jc w:val="center"/>
        <w:rPr>
          <w:i/>
          <w:sz w:val="24"/>
          <w:szCs w:val="24"/>
        </w:rPr>
      </w:pPr>
      <w:r w:rsidRPr="00072D95">
        <w:rPr>
          <w:sz w:val="24"/>
          <w:szCs w:val="24"/>
        </w:rPr>
        <w:t>-----</w:t>
      </w:r>
    </w:p>
    <w:p w:rsidR="00932875" w:rsidRPr="00072D95" w:rsidRDefault="00932875" w:rsidP="00932875">
      <w:pPr>
        <w:numPr>
          <w:ilvl w:val="0"/>
          <w:numId w:val="11"/>
        </w:numPr>
        <w:spacing w:before="120" w:after="0" w:line="240" w:lineRule="auto"/>
        <w:ind w:left="567" w:hanging="567"/>
        <w:jc w:val="both"/>
        <w:rPr>
          <w:b/>
          <w:sz w:val="24"/>
          <w:szCs w:val="24"/>
        </w:rPr>
      </w:pPr>
      <w:r w:rsidRPr="00072D95">
        <w:rPr>
          <w:b/>
          <w:sz w:val="24"/>
          <w:szCs w:val="24"/>
        </w:rPr>
        <w:t>Дела №А65-16852/2013, № А04-6174/2013</w:t>
      </w:r>
    </w:p>
    <w:p w:rsidR="00932875" w:rsidRPr="00072D95" w:rsidRDefault="00932875" w:rsidP="00932875">
      <w:pPr>
        <w:jc w:val="both"/>
        <w:rPr>
          <w:b/>
          <w:i/>
          <w:sz w:val="24"/>
          <w:szCs w:val="24"/>
        </w:rPr>
      </w:pPr>
      <w:r w:rsidRPr="00072D95">
        <w:rPr>
          <w:b/>
          <w:i/>
          <w:sz w:val="24"/>
          <w:szCs w:val="24"/>
        </w:rPr>
        <w:t>Событие правонарушения:</w:t>
      </w:r>
    </w:p>
    <w:p w:rsidR="00932875" w:rsidRPr="00072D95" w:rsidRDefault="00932875" w:rsidP="00932875">
      <w:pPr>
        <w:numPr>
          <w:ilvl w:val="0"/>
          <w:numId w:val="12"/>
        </w:numPr>
        <w:spacing w:after="0" w:line="240" w:lineRule="auto"/>
        <w:ind w:left="567" w:hanging="425"/>
        <w:jc w:val="both"/>
        <w:rPr>
          <w:sz w:val="24"/>
          <w:szCs w:val="24"/>
        </w:rPr>
      </w:pPr>
      <w:r w:rsidRPr="00072D95">
        <w:rPr>
          <w:sz w:val="24"/>
          <w:szCs w:val="24"/>
        </w:rPr>
        <w:t>Освобожденный конкурсный управляющий длительное время не передавал новому конкурсному управляющему печать, штампы бухгалтерскую документацию должника.</w:t>
      </w:r>
    </w:p>
    <w:p w:rsidR="00932875" w:rsidRPr="00072D95" w:rsidRDefault="00932875" w:rsidP="00932875">
      <w:pPr>
        <w:spacing w:before="120"/>
        <w:jc w:val="both"/>
        <w:rPr>
          <w:sz w:val="24"/>
          <w:szCs w:val="24"/>
        </w:rPr>
      </w:pPr>
      <w:r w:rsidRPr="00072D95">
        <w:rPr>
          <w:b/>
          <w:i/>
          <w:sz w:val="24"/>
          <w:szCs w:val="24"/>
        </w:rPr>
        <w:t>Решение суда:</w:t>
      </w:r>
      <w:r w:rsidRPr="00072D95">
        <w:rPr>
          <w:sz w:val="24"/>
          <w:szCs w:val="24"/>
        </w:rPr>
        <w:t xml:space="preserve"> штраф 40 000 руб.</w:t>
      </w:r>
    </w:p>
    <w:p w:rsidR="00932875" w:rsidRPr="00072D95" w:rsidRDefault="00932875" w:rsidP="00932875">
      <w:pPr>
        <w:spacing w:before="80" w:after="80"/>
        <w:jc w:val="center"/>
        <w:rPr>
          <w:i/>
          <w:sz w:val="24"/>
          <w:szCs w:val="24"/>
        </w:rPr>
      </w:pPr>
      <w:r w:rsidRPr="00072D95">
        <w:rPr>
          <w:sz w:val="24"/>
          <w:szCs w:val="24"/>
        </w:rPr>
        <w:t>-----</w:t>
      </w:r>
    </w:p>
    <w:p w:rsidR="00932875" w:rsidRPr="00072D95" w:rsidRDefault="00932875" w:rsidP="00932875">
      <w:pPr>
        <w:numPr>
          <w:ilvl w:val="0"/>
          <w:numId w:val="11"/>
        </w:numPr>
        <w:spacing w:before="120" w:after="0" w:line="240" w:lineRule="auto"/>
        <w:ind w:left="567" w:hanging="567"/>
        <w:jc w:val="both"/>
        <w:rPr>
          <w:b/>
          <w:sz w:val="24"/>
          <w:szCs w:val="24"/>
        </w:rPr>
      </w:pPr>
      <w:r w:rsidRPr="00072D95">
        <w:rPr>
          <w:b/>
          <w:sz w:val="24"/>
          <w:szCs w:val="24"/>
        </w:rPr>
        <w:t>Дело № А14-8110/2013</w:t>
      </w:r>
    </w:p>
    <w:p w:rsidR="00932875" w:rsidRPr="00072D95" w:rsidRDefault="00932875" w:rsidP="00932875">
      <w:pPr>
        <w:jc w:val="both"/>
        <w:rPr>
          <w:b/>
          <w:i/>
          <w:sz w:val="24"/>
          <w:szCs w:val="24"/>
        </w:rPr>
      </w:pPr>
      <w:r w:rsidRPr="00072D95">
        <w:rPr>
          <w:b/>
          <w:i/>
          <w:sz w:val="24"/>
          <w:szCs w:val="24"/>
        </w:rPr>
        <w:t>Событие правонарушения:</w:t>
      </w:r>
    </w:p>
    <w:p w:rsidR="00932875" w:rsidRPr="00072D95" w:rsidRDefault="00932875" w:rsidP="00932875">
      <w:pPr>
        <w:numPr>
          <w:ilvl w:val="0"/>
          <w:numId w:val="12"/>
        </w:numPr>
        <w:spacing w:after="0" w:line="240" w:lineRule="auto"/>
        <w:ind w:left="567" w:hanging="425"/>
        <w:jc w:val="both"/>
        <w:rPr>
          <w:sz w:val="24"/>
          <w:szCs w:val="24"/>
        </w:rPr>
      </w:pPr>
      <w:r w:rsidRPr="00072D95">
        <w:rPr>
          <w:sz w:val="24"/>
          <w:szCs w:val="24"/>
        </w:rPr>
        <w:t>Вновь назначенный конкурсный управляющий 2 раза телеграфировал отстраненному управляющему о месте встречи для передачи документации, отстраненный управляющий не передал имеющуюся документацию, так как, по его убеждению, документация должна была быть передана на условиях, определенных им, но не новым конкурсным управляющим.</w:t>
      </w:r>
    </w:p>
    <w:p w:rsidR="00932875" w:rsidRPr="00072D95" w:rsidRDefault="00932875" w:rsidP="00932875">
      <w:pPr>
        <w:spacing w:before="120"/>
        <w:jc w:val="both"/>
        <w:rPr>
          <w:sz w:val="24"/>
          <w:szCs w:val="24"/>
        </w:rPr>
      </w:pPr>
      <w:r w:rsidRPr="00072D95">
        <w:rPr>
          <w:b/>
          <w:i/>
          <w:sz w:val="24"/>
          <w:szCs w:val="24"/>
        </w:rPr>
        <w:t>Решение суда:</w:t>
      </w:r>
      <w:r w:rsidRPr="00072D95">
        <w:rPr>
          <w:sz w:val="24"/>
          <w:szCs w:val="24"/>
        </w:rPr>
        <w:t xml:space="preserve"> штраф 40 000 руб.</w:t>
      </w:r>
    </w:p>
    <w:p w:rsidR="00932875" w:rsidRPr="00072D95" w:rsidRDefault="00932875" w:rsidP="00932875">
      <w:pPr>
        <w:spacing w:before="80" w:after="80"/>
        <w:jc w:val="center"/>
        <w:rPr>
          <w:i/>
          <w:sz w:val="24"/>
          <w:szCs w:val="24"/>
        </w:rPr>
      </w:pPr>
      <w:r w:rsidRPr="00072D95">
        <w:rPr>
          <w:sz w:val="24"/>
          <w:szCs w:val="24"/>
        </w:rPr>
        <w:t>-----</w:t>
      </w:r>
    </w:p>
    <w:p w:rsidR="00932875" w:rsidRPr="00072D95" w:rsidRDefault="00932875" w:rsidP="00932875">
      <w:pPr>
        <w:numPr>
          <w:ilvl w:val="0"/>
          <w:numId w:val="11"/>
        </w:numPr>
        <w:spacing w:before="120" w:after="0" w:line="240" w:lineRule="auto"/>
        <w:ind w:left="567" w:hanging="567"/>
        <w:jc w:val="both"/>
        <w:rPr>
          <w:b/>
          <w:sz w:val="24"/>
          <w:szCs w:val="24"/>
        </w:rPr>
      </w:pPr>
      <w:r w:rsidRPr="00072D95">
        <w:rPr>
          <w:b/>
          <w:sz w:val="24"/>
          <w:szCs w:val="24"/>
        </w:rPr>
        <w:t>Дело № А53-15793/13</w:t>
      </w:r>
    </w:p>
    <w:p w:rsidR="00932875" w:rsidRPr="00072D95" w:rsidRDefault="00932875" w:rsidP="00932875">
      <w:pPr>
        <w:jc w:val="both"/>
        <w:rPr>
          <w:b/>
          <w:i/>
          <w:sz w:val="24"/>
          <w:szCs w:val="24"/>
        </w:rPr>
      </w:pPr>
      <w:r w:rsidRPr="00072D95">
        <w:rPr>
          <w:b/>
          <w:i/>
          <w:sz w:val="24"/>
          <w:szCs w:val="24"/>
        </w:rPr>
        <w:t>Событие правонарушения:</w:t>
      </w:r>
    </w:p>
    <w:p w:rsidR="00932875" w:rsidRPr="00072D95" w:rsidRDefault="00932875" w:rsidP="00932875">
      <w:pPr>
        <w:numPr>
          <w:ilvl w:val="0"/>
          <w:numId w:val="12"/>
        </w:numPr>
        <w:spacing w:after="0" w:line="240" w:lineRule="auto"/>
        <w:ind w:left="567" w:hanging="425"/>
        <w:jc w:val="both"/>
        <w:rPr>
          <w:sz w:val="24"/>
          <w:szCs w:val="24"/>
        </w:rPr>
      </w:pPr>
      <w:r w:rsidRPr="00072D95">
        <w:rPr>
          <w:sz w:val="24"/>
          <w:szCs w:val="24"/>
        </w:rPr>
        <w:t>Арбитражный управляющий необоснованно привлек специалиста для проведения финансового анализа должника, в то время как указанная обязанность возложена на арбитражного управляющего Законом о банкротстве.</w:t>
      </w:r>
    </w:p>
    <w:p w:rsidR="00932875" w:rsidRPr="00072D95" w:rsidRDefault="00932875" w:rsidP="00932875">
      <w:pPr>
        <w:numPr>
          <w:ilvl w:val="0"/>
          <w:numId w:val="12"/>
        </w:numPr>
        <w:spacing w:after="0" w:line="240" w:lineRule="auto"/>
        <w:ind w:left="567" w:hanging="425"/>
        <w:jc w:val="both"/>
        <w:rPr>
          <w:sz w:val="24"/>
          <w:szCs w:val="24"/>
        </w:rPr>
      </w:pPr>
      <w:r w:rsidRPr="00072D95">
        <w:rPr>
          <w:sz w:val="24"/>
          <w:szCs w:val="24"/>
        </w:rPr>
        <w:t>Управляющим не представлено доказательств, что предпринимались действия, направленные на восстановление документации, либо получение дубликатов документов.</w:t>
      </w:r>
    </w:p>
    <w:p w:rsidR="00932875" w:rsidRPr="00072D95" w:rsidRDefault="00932875" w:rsidP="00932875">
      <w:pPr>
        <w:numPr>
          <w:ilvl w:val="0"/>
          <w:numId w:val="12"/>
        </w:numPr>
        <w:spacing w:after="0" w:line="240" w:lineRule="auto"/>
        <w:ind w:left="567" w:hanging="425"/>
        <w:jc w:val="both"/>
        <w:rPr>
          <w:sz w:val="24"/>
          <w:szCs w:val="24"/>
        </w:rPr>
      </w:pPr>
      <w:r w:rsidRPr="00072D95">
        <w:rPr>
          <w:sz w:val="24"/>
          <w:szCs w:val="24"/>
        </w:rPr>
        <w:t xml:space="preserve">С момента открытия конкурсного производства и до момента освобождения от исполнения обязанностей </w:t>
      </w:r>
      <w:proofErr w:type="gramStart"/>
      <w:r w:rsidRPr="00072D95">
        <w:rPr>
          <w:sz w:val="24"/>
          <w:szCs w:val="24"/>
        </w:rPr>
        <w:t>конкурсного</w:t>
      </w:r>
      <w:proofErr w:type="gramEnd"/>
      <w:r w:rsidRPr="00072D95">
        <w:rPr>
          <w:sz w:val="24"/>
          <w:szCs w:val="24"/>
        </w:rPr>
        <w:t xml:space="preserve"> управляющего должника прошло более девяти месяцев, каких-либо действий, свидетельствующих о принятии мер к проведению инвентаризации и оценки имущества должника, его идентификации, арбитражным управляющим не осуществлено.</w:t>
      </w:r>
    </w:p>
    <w:p w:rsidR="00932875" w:rsidRPr="00072D95" w:rsidRDefault="00932875" w:rsidP="00932875">
      <w:pPr>
        <w:spacing w:before="120"/>
        <w:jc w:val="both"/>
        <w:rPr>
          <w:sz w:val="24"/>
          <w:szCs w:val="24"/>
        </w:rPr>
      </w:pPr>
      <w:r w:rsidRPr="00072D95">
        <w:rPr>
          <w:b/>
          <w:i/>
          <w:sz w:val="24"/>
          <w:szCs w:val="24"/>
        </w:rPr>
        <w:t>Решение суда:</w:t>
      </w:r>
      <w:r w:rsidRPr="00072D95">
        <w:rPr>
          <w:sz w:val="24"/>
          <w:szCs w:val="24"/>
        </w:rPr>
        <w:t xml:space="preserve"> штраф 25 000 руб.</w:t>
      </w:r>
    </w:p>
    <w:p w:rsidR="00932875" w:rsidRPr="00072D95" w:rsidRDefault="00932875" w:rsidP="00932875">
      <w:pPr>
        <w:spacing w:before="80" w:after="80"/>
        <w:jc w:val="center"/>
        <w:rPr>
          <w:i/>
          <w:sz w:val="24"/>
          <w:szCs w:val="24"/>
        </w:rPr>
      </w:pPr>
      <w:r w:rsidRPr="00072D95">
        <w:rPr>
          <w:sz w:val="24"/>
          <w:szCs w:val="24"/>
        </w:rPr>
        <w:t>-----</w:t>
      </w:r>
    </w:p>
    <w:p w:rsidR="00932875" w:rsidRPr="00072D95" w:rsidRDefault="00932875" w:rsidP="00932875">
      <w:pPr>
        <w:numPr>
          <w:ilvl w:val="0"/>
          <w:numId w:val="11"/>
        </w:numPr>
        <w:spacing w:before="120" w:after="0" w:line="240" w:lineRule="auto"/>
        <w:ind w:left="567" w:hanging="567"/>
        <w:jc w:val="both"/>
        <w:rPr>
          <w:b/>
          <w:sz w:val="24"/>
          <w:szCs w:val="24"/>
        </w:rPr>
      </w:pPr>
      <w:r w:rsidRPr="00072D95">
        <w:rPr>
          <w:b/>
          <w:sz w:val="24"/>
          <w:szCs w:val="24"/>
        </w:rPr>
        <w:t>Дело №А78-7463/2013</w:t>
      </w:r>
    </w:p>
    <w:p w:rsidR="00932875" w:rsidRPr="00072D95" w:rsidRDefault="00932875" w:rsidP="00932875">
      <w:pPr>
        <w:jc w:val="both"/>
        <w:rPr>
          <w:b/>
          <w:i/>
          <w:sz w:val="24"/>
          <w:szCs w:val="24"/>
        </w:rPr>
      </w:pPr>
      <w:r w:rsidRPr="00072D95">
        <w:rPr>
          <w:b/>
          <w:i/>
          <w:sz w:val="24"/>
          <w:szCs w:val="24"/>
        </w:rPr>
        <w:t>Событие правонарушения:</w:t>
      </w:r>
    </w:p>
    <w:p w:rsidR="00932875" w:rsidRPr="00072D95" w:rsidRDefault="00932875" w:rsidP="00932875">
      <w:pPr>
        <w:numPr>
          <w:ilvl w:val="0"/>
          <w:numId w:val="12"/>
        </w:numPr>
        <w:spacing w:after="0" w:line="240" w:lineRule="auto"/>
        <w:ind w:left="567" w:hanging="425"/>
        <w:jc w:val="both"/>
        <w:rPr>
          <w:sz w:val="24"/>
          <w:szCs w:val="24"/>
        </w:rPr>
      </w:pPr>
      <w:r w:rsidRPr="00072D95">
        <w:rPr>
          <w:sz w:val="24"/>
          <w:szCs w:val="24"/>
        </w:rPr>
        <w:t xml:space="preserve">конкурсный управляющий отсутствующего должника не исполнил два определения суда: не представил указанных в определениях сведений о закрытии расчетного счета и не представил исправленного реестра требований кредиторов. </w:t>
      </w:r>
    </w:p>
    <w:p w:rsidR="00932875" w:rsidRPr="00072D95" w:rsidRDefault="00932875" w:rsidP="00932875">
      <w:pPr>
        <w:spacing w:before="120"/>
        <w:jc w:val="both"/>
        <w:rPr>
          <w:sz w:val="24"/>
          <w:szCs w:val="24"/>
        </w:rPr>
      </w:pPr>
      <w:r w:rsidRPr="00072D95">
        <w:rPr>
          <w:b/>
          <w:i/>
          <w:sz w:val="24"/>
          <w:szCs w:val="24"/>
        </w:rPr>
        <w:t>Решение суда:</w:t>
      </w:r>
      <w:r w:rsidRPr="00072D95">
        <w:rPr>
          <w:sz w:val="24"/>
          <w:szCs w:val="24"/>
        </w:rPr>
        <w:t xml:space="preserve"> дисквалификация на 6 месяцев.</w:t>
      </w:r>
    </w:p>
    <w:p w:rsidR="00932875" w:rsidRPr="00072D95" w:rsidRDefault="00932875" w:rsidP="00932875">
      <w:pPr>
        <w:spacing w:before="120" w:after="120"/>
        <w:jc w:val="center"/>
        <w:rPr>
          <w:i/>
          <w:sz w:val="24"/>
          <w:szCs w:val="24"/>
        </w:rPr>
      </w:pPr>
      <w:r w:rsidRPr="00072D95">
        <w:rPr>
          <w:sz w:val="24"/>
          <w:szCs w:val="24"/>
        </w:rPr>
        <w:lastRenderedPageBreak/>
        <w:t>-----</w:t>
      </w:r>
    </w:p>
    <w:p w:rsidR="00932875" w:rsidRPr="00072D95" w:rsidRDefault="00932875" w:rsidP="00932875">
      <w:pPr>
        <w:numPr>
          <w:ilvl w:val="0"/>
          <w:numId w:val="11"/>
        </w:numPr>
        <w:spacing w:before="120" w:after="0" w:line="240" w:lineRule="auto"/>
        <w:ind w:left="567" w:hanging="567"/>
        <w:jc w:val="both"/>
        <w:rPr>
          <w:b/>
          <w:sz w:val="24"/>
          <w:szCs w:val="24"/>
        </w:rPr>
      </w:pPr>
      <w:r w:rsidRPr="00072D95">
        <w:rPr>
          <w:b/>
          <w:sz w:val="24"/>
          <w:szCs w:val="24"/>
        </w:rPr>
        <w:t>Дело N А45-1570/2013</w:t>
      </w:r>
    </w:p>
    <w:p w:rsidR="00932875" w:rsidRPr="00072D95" w:rsidRDefault="00932875" w:rsidP="00932875">
      <w:pPr>
        <w:jc w:val="both"/>
        <w:rPr>
          <w:b/>
          <w:i/>
          <w:sz w:val="24"/>
          <w:szCs w:val="24"/>
        </w:rPr>
      </w:pPr>
      <w:r w:rsidRPr="00072D95">
        <w:rPr>
          <w:b/>
          <w:i/>
          <w:sz w:val="24"/>
          <w:szCs w:val="24"/>
        </w:rPr>
        <w:t>Событие правонарушения:</w:t>
      </w:r>
    </w:p>
    <w:p w:rsidR="00932875" w:rsidRPr="00072D95" w:rsidRDefault="00932875" w:rsidP="00932875">
      <w:pPr>
        <w:numPr>
          <w:ilvl w:val="0"/>
          <w:numId w:val="12"/>
        </w:numPr>
        <w:spacing w:after="0" w:line="240" w:lineRule="auto"/>
        <w:ind w:left="567" w:hanging="425"/>
        <w:jc w:val="both"/>
        <w:rPr>
          <w:sz w:val="24"/>
          <w:szCs w:val="24"/>
        </w:rPr>
      </w:pPr>
      <w:r w:rsidRPr="00072D95">
        <w:rPr>
          <w:sz w:val="24"/>
          <w:szCs w:val="24"/>
        </w:rPr>
        <w:t xml:space="preserve">в период проведения процедуры конкурсного производства инвентаризация имущества должника конкурсным управляющим не произведена (не составлены инвентаризационные описи) в течение более одного года и девяти месяцев; </w:t>
      </w:r>
    </w:p>
    <w:p w:rsidR="00932875" w:rsidRPr="00072D95" w:rsidRDefault="00932875" w:rsidP="00932875">
      <w:pPr>
        <w:numPr>
          <w:ilvl w:val="0"/>
          <w:numId w:val="12"/>
        </w:numPr>
        <w:spacing w:after="0" w:line="240" w:lineRule="auto"/>
        <w:ind w:left="567" w:hanging="425"/>
        <w:jc w:val="both"/>
        <w:rPr>
          <w:sz w:val="24"/>
          <w:szCs w:val="24"/>
        </w:rPr>
      </w:pPr>
      <w:r w:rsidRPr="00072D95">
        <w:rPr>
          <w:sz w:val="24"/>
          <w:szCs w:val="24"/>
        </w:rPr>
        <w:t xml:space="preserve">не производилось взыскание дебиторской задолженности; </w:t>
      </w:r>
    </w:p>
    <w:p w:rsidR="00932875" w:rsidRPr="00072D95" w:rsidRDefault="00932875" w:rsidP="00932875">
      <w:pPr>
        <w:numPr>
          <w:ilvl w:val="0"/>
          <w:numId w:val="12"/>
        </w:numPr>
        <w:spacing w:after="0" w:line="240" w:lineRule="auto"/>
        <w:ind w:left="567" w:hanging="425"/>
        <w:jc w:val="both"/>
        <w:rPr>
          <w:sz w:val="24"/>
          <w:szCs w:val="24"/>
        </w:rPr>
      </w:pPr>
      <w:r w:rsidRPr="00072D95">
        <w:rPr>
          <w:sz w:val="24"/>
          <w:szCs w:val="24"/>
        </w:rPr>
        <w:t>управляющим превышен лимит расходов для оплаты услуг лиц, привлекаемых конкурсным управляющим для обеспечения своей деятельности лимит расходов на оплату услуг лиц, привлекаемых конкурсным управляющим.</w:t>
      </w:r>
    </w:p>
    <w:p w:rsidR="00932875" w:rsidRPr="00072D95" w:rsidRDefault="00932875" w:rsidP="00932875">
      <w:pPr>
        <w:spacing w:before="120"/>
        <w:jc w:val="both"/>
        <w:rPr>
          <w:sz w:val="24"/>
          <w:szCs w:val="24"/>
        </w:rPr>
      </w:pPr>
      <w:r w:rsidRPr="00072D95">
        <w:rPr>
          <w:b/>
          <w:i/>
          <w:sz w:val="24"/>
          <w:szCs w:val="24"/>
        </w:rPr>
        <w:t>Решение суда:</w:t>
      </w:r>
      <w:r w:rsidRPr="00072D95">
        <w:rPr>
          <w:sz w:val="24"/>
          <w:szCs w:val="24"/>
        </w:rPr>
        <w:t xml:space="preserve"> дисквалификация на 7 месяцев.</w:t>
      </w:r>
    </w:p>
    <w:p w:rsidR="00932875" w:rsidRPr="00072D95" w:rsidRDefault="00932875" w:rsidP="00932875">
      <w:pPr>
        <w:spacing w:before="120" w:after="120"/>
        <w:jc w:val="center"/>
        <w:rPr>
          <w:i/>
          <w:sz w:val="24"/>
          <w:szCs w:val="24"/>
        </w:rPr>
      </w:pPr>
      <w:r w:rsidRPr="00072D95">
        <w:rPr>
          <w:sz w:val="24"/>
          <w:szCs w:val="24"/>
        </w:rPr>
        <w:t>-----</w:t>
      </w:r>
    </w:p>
    <w:p w:rsidR="00932875" w:rsidRPr="00072D95" w:rsidRDefault="00932875" w:rsidP="00932875">
      <w:pPr>
        <w:numPr>
          <w:ilvl w:val="0"/>
          <w:numId w:val="11"/>
        </w:numPr>
        <w:spacing w:before="120" w:after="0" w:line="240" w:lineRule="auto"/>
        <w:ind w:left="567" w:hanging="567"/>
        <w:jc w:val="both"/>
        <w:rPr>
          <w:b/>
          <w:sz w:val="24"/>
          <w:szCs w:val="24"/>
        </w:rPr>
      </w:pPr>
      <w:r w:rsidRPr="00072D95">
        <w:rPr>
          <w:b/>
          <w:sz w:val="24"/>
          <w:szCs w:val="24"/>
        </w:rPr>
        <w:t>Дело N А63-4858/2013</w:t>
      </w:r>
    </w:p>
    <w:p w:rsidR="00932875" w:rsidRPr="00072D95" w:rsidRDefault="00932875" w:rsidP="00932875">
      <w:pPr>
        <w:jc w:val="both"/>
        <w:rPr>
          <w:b/>
          <w:i/>
          <w:sz w:val="24"/>
          <w:szCs w:val="24"/>
        </w:rPr>
      </w:pPr>
      <w:r w:rsidRPr="00072D95">
        <w:rPr>
          <w:b/>
          <w:i/>
          <w:sz w:val="24"/>
          <w:szCs w:val="24"/>
        </w:rPr>
        <w:t>Событие правонарушения:</w:t>
      </w:r>
    </w:p>
    <w:p w:rsidR="00932875" w:rsidRPr="00072D95" w:rsidRDefault="00932875" w:rsidP="00932875">
      <w:pPr>
        <w:numPr>
          <w:ilvl w:val="0"/>
          <w:numId w:val="12"/>
        </w:numPr>
        <w:spacing w:after="0" w:line="240" w:lineRule="auto"/>
        <w:ind w:left="567" w:hanging="425"/>
        <w:jc w:val="both"/>
        <w:rPr>
          <w:sz w:val="24"/>
          <w:szCs w:val="24"/>
        </w:rPr>
      </w:pPr>
      <w:r w:rsidRPr="00072D95">
        <w:rPr>
          <w:sz w:val="24"/>
          <w:szCs w:val="24"/>
        </w:rPr>
        <w:t>Арбитражным управляющим оставил в штате в ходе конкурсного производства бухгалтера. Как следует из отчета должника об использовании денежных сре</w:t>
      </w:r>
      <w:proofErr w:type="gramStart"/>
      <w:r w:rsidRPr="00072D95">
        <w:rPr>
          <w:sz w:val="24"/>
          <w:szCs w:val="24"/>
        </w:rPr>
        <w:t>дств в гр</w:t>
      </w:r>
      <w:proofErr w:type="gramEnd"/>
      <w:r w:rsidRPr="00072D95">
        <w:rPr>
          <w:sz w:val="24"/>
          <w:szCs w:val="24"/>
        </w:rPr>
        <w:t>афе "Сведения о размере поступивших и использованных денежных средствах должника" на выплату текущей заработной платы израсходовано 135 000 рублей. Сохранение работников в штате без продолжения хозяйственной деятельности, а также не принятия мер по их своевременному увольнению может повлечь за собой необоснованные расходы на выплату им заработной платы и соответствующих пособий за счет конкурсной массы. Последнее повлечет за собой соответствующее уменьшение доли конкурсной массы, направляемой для удовлетворения требований кредиторов, то есть убытки.</w:t>
      </w:r>
    </w:p>
    <w:p w:rsidR="00932875" w:rsidRPr="00072D95" w:rsidRDefault="00932875" w:rsidP="00932875">
      <w:pPr>
        <w:numPr>
          <w:ilvl w:val="0"/>
          <w:numId w:val="12"/>
        </w:numPr>
        <w:spacing w:after="0" w:line="240" w:lineRule="auto"/>
        <w:ind w:left="567" w:hanging="425"/>
        <w:jc w:val="both"/>
        <w:rPr>
          <w:sz w:val="24"/>
          <w:szCs w:val="24"/>
        </w:rPr>
      </w:pPr>
      <w:proofErr w:type="gramStart"/>
      <w:r w:rsidRPr="00072D95">
        <w:rPr>
          <w:sz w:val="24"/>
          <w:szCs w:val="24"/>
        </w:rPr>
        <w:t xml:space="preserve">В нарушение п. 2 ст. 143 Федерального закона от 26.10.2002 N 127-ФЗ "О несостоятельности (банкротстве)" Зенченко Д.В. в отчете о своей деятельности и о результатах проведения конкурсного производства ИП </w:t>
      </w:r>
      <w:proofErr w:type="spellStart"/>
      <w:r w:rsidRPr="00072D95">
        <w:rPr>
          <w:sz w:val="24"/>
          <w:szCs w:val="24"/>
        </w:rPr>
        <w:t>Бейгаразова</w:t>
      </w:r>
      <w:proofErr w:type="spellEnd"/>
      <w:r w:rsidRPr="00072D95">
        <w:rPr>
          <w:sz w:val="24"/>
          <w:szCs w:val="24"/>
        </w:rPr>
        <w:t xml:space="preserve"> Т.Я. от 08.01.2013, в разделе "сведения о реализации конкурсным управляющим своих прав и выполнения обязанностей" указал, что срок конкурсного производства продлен до 02.12.2012, а дата составления отчета от</w:t>
      </w:r>
      <w:proofErr w:type="gramEnd"/>
      <w:r w:rsidRPr="00072D95">
        <w:rPr>
          <w:sz w:val="24"/>
          <w:szCs w:val="24"/>
        </w:rPr>
        <w:t xml:space="preserve"> 08.01.2013, таким </w:t>
      </w:r>
      <w:proofErr w:type="gramStart"/>
      <w:r w:rsidRPr="00072D95">
        <w:rPr>
          <w:sz w:val="24"/>
          <w:szCs w:val="24"/>
        </w:rPr>
        <w:t>образом</w:t>
      </w:r>
      <w:proofErr w:type="gramEnd"/>
      <w:r w:rsidRPr="00072D95">
        <w:rPr>
          <w:sz w:val="24"/>
          <w:szCs w:val="24"/>
        </w:rPr>
        <w:t xml:space="preserve"> отсутствует дата продления конкурсного производства. Также в отчете конкурсного управляющего о своей деятельности и о результатах проведения конкурсного производств</w:t>
      </w:r>
      <w:proofErr w:type="gramStart"/>
      <w:r w:rsidRPr="00072D95">
        <w:rPr>
          <w:sz w:val="24"/>
          <w:szCs w:val="24"/>
        </w:rPr>
        <w:t>а ООО</w:t>
      </w:r>
      <w:proofErr w:type="gramEnd"/>
      <w:r w:rsidRPr="00072D95">
        <w:rPr>
          <w:sz w:val="24"/>
          <w:szCs w:val="24"/>
        </w:rPr>
        <w:t xml:space="preserve"> "</w:t>
      </w:r>
      <w:proofErr w:type="spellStart"/>
      <w:r w:rsidRPr="00072D95">
        <w:rPr>
          <w:sz w:val="24"/>
          <w:szCs w:val="24"/>
        </w:rPr>
        <w:t>Агросоюз</w:t>
      </w:r>
      <w:proofErr w:type="spellEnd"/>
      <w:r w:rsidRPr="00072D95">
        <w:rPr>
          <w:sz w:val="24"/>
          <w:szCs w:val="24"/>
        </w:rPr>
        <w:t xml:space="preserve"> "Заря Ставрополья" от 01.11.2012 в разделе "Сведения о сформированной конкурсной массе, в том числе об итогах инвентаризации имущества должника, результатах оценки имущества должника не указана общая стоимость оборотных средств.</w:t>
      </w:r>
    </w:p>
    <w:p w:rsidR="00932875" w:rsidRPr="00072D95" w:rsidRDefault="00932875" w:rsidP="00932875">
      <w:pPr>
        <w:spacing w:before="120"/>
        <w:jc w:val="both"/>
        <w:rPr>
          <w:sz w:val="24"/>
          <w:szCs w:val="24"/>
        </w:rPr>
      </w:pPr>
      <w:r w:rsidRPr="00072D95">
        <w:rPr>
          <w:b/>
          <w:i/>
          <w:sz w:val="24"/>
          <w:szCs w:val="24"/>
        </w:rPr>
        <w:t>Решение суда:</w:t>
      </w:r>
      <w:r w:rsidRPr="00072D95">
        <w:rPr>
          <w:sz w:val="24"/>
          <w:szCs w:val="24"/>
        </w:rPr>
        <w:t xml:space="preserve"> дисквалификация на 6 месяцев.</w:t>
      </w:r>
    </w:p>
    <w:p w:rsidR="00932875" w:rsidRPr="00072D95" w:rsidRDefault="00932875" w:rsidP="00932875">
      <w:pPr>
        <w:spacing w:before="120" w:after="120"/>
        <w:jc w:val="center"/>
        <w:rPr>
          <w:i/>
          <w:sz w:val="24"/>
          <w:szCs w:val="24"/>
        </w:rPr>
      </w:pPr>
      <w:r w:rsidRPr="00072D95">
        <w:rPr>
          <w:sz w:val="24"/>
          <w:szCs w:val="24"/>
        </w:rPr>
        <w:t>-----</w:t>
      </w:r>
    </w:p>
    <w:p w:rsidR="00932875" w:rsidRPr="00072D95" w:rsidRDefault="00932875" w:rsidP="00932875">
      <w:pPr>
        <w:numPr>
          <w:ilvl w:val="0"/>
          <w:numId w:val="11"/>
        </w:numPr>
        <w:spacing w:before="120" w:after="0" w:line="240" w:lineRule="auto"/>
        <w:ind w:left="567" w:hanging="567"/>
        <w:jc w:val="both"/>
        <w:rPr>
          <w:b/>
          <w:sz w:val="24"/>
          <w:szCs w:val="24"/>
        </w:rPr>
      </w:pPr>
      <w:r w:rsidRPr="00072D95">
        <w:rPr>
          <w:b/>
          <w:sz w:val="24"/>
          <w:szCs w:val="24"/>
        </w:rPr>
        <w:t>Дело № А40-88043/13</w:t>
      </w:r>
    </w:p>
    <w:p w:rsidR="00932875" w:rsidRPr="00072D95" w:rsidRDefault="00932875" w:rsidP="00932875">
      <w:pPr>
        <w:jc w:val="both"/>
        <w:rPr>
          <w:b/>
          <w:i/>
          <w:sz w:val="24"/>
          <w:szCs w:val="24"/>
        </w:rPr>
      </w:pPr>
      <w:r w:rsidRPr="00072D95">
        <w:rPr>
          <w:b/>
          <w:i/>
          <w:sz w:val="24"/>
          <w:szCs w:val="24"/>
        </w:rPr>
        <w:t>Событие правонарушения:</w:t>
      </w:r>
    </w:p>
    <w:p w:rsidR="00932875" w:rsidRPr="00072D95" w:rsidRDefault="00932875" w:rsidP="00932875">
      <w:pPr>
        <w:numPr>
          <w:ilvl w:val="0"/>
          <w:numId w:val="12"/>
        </w:numPr>
        <w:spacing w:after="0" w:line="240" w:lineRule="auto"/>
        <w:ind w:left="567" w:hanging="425"/>
        <w:jc w:val="both"/>
        <w:rPr>
          <w:sz w:val="24"/>
          <w:szCs w:val="24"/>
        </w:rPr>
      </w:pPr>
      <w:r w:rsidRPr="00072D95">
        <w:rPr>
          <w:sz w:val="24"/>
          <w:szCs w:val="24"/>
        </w:rPr>
        <w:t>Конкурсный управляющий включил расходы (затраты) на осуществление им своих обязанностей (400 000 руб.). При этом в материалы дела конкурсный управляющий не представил документы, свидетельствующие фактах понесенных затрат.</w:t>
      </w:r>
    </w:p>
    <w:p w:rsidR="00932875" w:rsidRPr="00072D95" w:rsidRDefault="00932875" w:rsidP="00932875">
      <w:pPr>
        <w:numPr>
          <w:ilvl w:val="0"/>
          <w:numId w:val="12"/>
        </w:numPr>
        <w:spacing w:after="0" w:line="240" w:lineRule="auto"/>
        <w:ind w:left="567" w:hanging="425"/>
        <w:jc w:val="both"/>
        <w:rPr>
          <w:sz w:val="24"/>
          <w:szCs w:val="24"/>
        </w:rPr>
      </w:pPr>
      <w:r w:rsidRPr="00072D95">
        <w:rPr>
          <w:sz w:val="24"/>
          <w:szCs w:val="24"/>
        </w:rPr>
        <w:lastRenderedPageBreak/>
        <w:t xml:space="preserve">Будучи </w:t>
      </w:r>
      <w:proofErr w:type="gramStart"/>
      <w:r w:rsidRPr="00072D95">
        <w:rPr>
          <w:sz w:val="24"/>
          <w:szCs w:val="24"/>
        </w:rPr>
        <w:t>отстраненным</w:t>
      </w:r>
      <w:proofErr w:type="gramEnd"/>
      <w:r w:rsidRPr="00072D95">
        <w:rPr>
          <w:sz w:val="24"/>
          <w:szCs w:val="24"/>
        </w:rPr>
        <w:t xml:space="preserve"> не обеспечил в трехдневный срок передачу бухгалтерской и иной документации должника, печатей, штампов, материальных и иных ценностей исполняющему обязанности конкурсного управляющего.</w:t>
      </w:r>
    </w:p>
    <w:p w:rsidR="00932875" w:rsidRPr="00072D95" w:rsidRDefault="00932875" w:rsidP="00932875">
      <w:pPr>
        <w:spacing w:before="120"/>
        <w:jc w:val="both"/>
        <w:rPr>
          <w:sz w:val="24"/>
          <w:szCs w:val="24"/>
        </w:rPr>
      </w:pPr>
      <w:r w:rsidRPr="00072D95">
        <w:rPr>
          <w:b/>
          <w:i/>
          <w:sz w:val="24"/>
          <w:szCs w:val="24"/>
        </w:rPr>
        <w:t>Решение суда:</w:t>
      </w:r>
      <w:r w:rsidRPr="00072D95">
        <w:rPr>
          <w:sz w:val="24"/>
          <w:szCs w:val="24"/>
        </w:rPr>
        <w:t xml:space="preserve"> штраф 50 000 руб.</w:t>
      </w:r>
    </w:p>
    <w:p w:rsidR="00932875" w:rsidRPr="00072D95" w:rsidRDefault="00932875" w:rsidP="00932875">
      <w:pPr>
        <w:spacing w:before="120" w:after="120"/>
        <w:jc w:val="center"/>
        <w:rPr>
          <w:i/>
          <w:sz w:val="24"/>
          <w:szCs w:val="24"/>
        </w:rPr>
      </w:pPr>
      <w:r w:rsidRPr="00072D95">
        <w:rPr>
          <w:sz w:val="24"/>
          <w:szCs w:val="24"/>
        </w:rPr>
        <w:t>-----</w:t>
      </w:r>
    </w:p>
    <w:p w:rsidR="00932875" w:rsidRPr="00072D95" w:rsidRDefault="00932875" w:rsidP="00932875">
      <w:pPr>
        <w:numPr>
          <w:ilvl w:val="0"/>
          <w:numId w:val="11"/>
        </w:numPr>
        <w:spacing w:before="120" w:after="0" w:line="240" w:lineRule="auto"/>
        <w:ind w:left="567" w:hanging="567"/>
        <w:jc w:val="both"/>
        <w:rPr>
          <w:b/>
          <w:sz w:val="24"/>
          <w:szCs w:val="24"/>
        </w:rPr>
      </w:pPr>
      <w:r w:rsidRPr="00072D95">
        <w:rPr>
          <w:b/>
          <w:sz w:val="24"/>
          <w:szCs w:val="24"/>
        </w:rPr>
        <w:t>Дело № А50-14131/2013</w:t>
      </w:r>
    </w:p>
    <w:p w:rsidR="00932875" w:rsidRPr="00072D95" w:rsidRDefault="00932875" w:rsidP="00932875">
      <w:pPr>
        <w:jc w:val="both"/>
        <w:rPr>
          <w:b/>
          <w:i/>
          <w:sz w:val="24"/>
          <w:szCs w:val="24"/>
        </w:rPr>
      </w:pPr>
      <w:r w:rsidRPr="00072D95">
        <w:rPr>
          <w:b/>
          <w:i/>
          <w:sz w:val="24"/>
          <w:szCs w:val="24"/>
        </w:rPr>
        <w:t>Событие правонарушения:</w:t>
      </w:r>
    </w:p>
    <w:p w:rsidR="00932875" w:rsidRPr="00072D95" w:rsidRDefault="00932875" w:rsidP="00932875">
      <w:pPr>
        <w:numPr>
          <w:ilvl w:val="0"/>
          <w:numId w:val="12"/>
        </w:numPr>
        <w:spacing w:after="0" w:line="240" w:lineRule="auto"/>
        <w:ind w:left="567" w:hanging="425"/>
        <w:jc w:val="both"/>
        <w:rPr>
          <w:sz w:val="24"/>
          <w:szCs w:val="24"/>
        </w:rPr>
      </w:pPr>
      <w:r w:rsidRPr="00072D95">
        <w:rPr>
          <w:sz w:val="24"/>
          <w:szCs w:val="24"/>
        </w:rPr>
        <w:t xml:space="preserve">Конкурсный управляющий осуществлял необоснованные расходы, связанные с эксплуатацией арендованного автомобиля «Тойота </w:t>
      </w:r>
      <w:proofErr w:type="spellStart"/>
      <w:r w:rsidRPr="00072D95">
        <w:rPr>
          <w:sz w:val="24"/>
          <w:szCs w:val="24"/>
        </w:rPr>
        <w:t>Аурис</w:t>
      </w:r>
      <w:proofErr w:type="spellEnd"/>
      <w:r w:rsidRPr="00072D95">
        <w:rPr>
          <w:sz w:val="24"/>
          <w:szCs w:val="24"/>
        </w:rPr>
        <w:t>» в сумме, превышающей 100 000 руб.</w:t>
      </w:r>
    </w:p>
    <w:p w:rsidR="00932875" w:rsidRPr="00072D95" w:rsidRDefault="00932875" w:rsidP="00932875">
      <w:pPr>
        <w:spacing w:before="120"/>
        <w:jc w:val="both"/>
        <w:rPr>
          <w:b/>
          <w:i/>
          <w:sz w:val="24"/>
          <w:szCs w:val="24"/>
        </w:rPr>
      </w:pPr>
      <w:r w:rsidRPr="00072D95">
        <w:rPr>
          <w:b/>
          <w:i/>
          <w:sz w:val="24"/>
          <w:szCs w:val="24"/>
        </w:rPr>
        <w:t xml:space="preserve">Примечание: </w:t>
      </w:r>
      <w:r w:rsidRPr="00072D95">
        <w:rPr>
          <w:sz w:val="24"/>
          <w:szCs w:val="24"/>
        </w:rPr>
        <w:t>управляющий ранее привлекался к административной ответственности.</w:t>
      </w:r>
    </w:p>
    <w:p w:rsidR="00932875" w:rsidRPr="00072D95" w:rsidRDefault="00932875" w:rsidP="00932875">
      <w:pPr>
        <w:spacing w:before="120"/>
        <w:jc w:val="both"/>
        <w:rPr>
          <w:sz w:val="24"/>
          <w:szCs w:val="24"/>
        </w:rPr>
      </w:pPr>
      <w:r w:rsidRPr="00072D95">
        <w:rPr>
          <w:b/>
          <w:i/>
          <w:sz w:val="24"/>
          <w:szCs w:val="24"/>
        </w:rPr>
        <w:t>Решение суда:</w:t>
      </w:r>
      <w:r w:rsidRPr="00072D95">
        <w:rPr>
          <w:sz w:val="24"/>
          <w:szCs w:val="24"/>
        </w:rPr>
        <w:t xml:space="preserve"> дисквалификация на 6 месяцев.</w:t>
      </w:r>
    </w:p>
    <w:p w:rsidR="00932875" w:rsidRPr="00072D95" w:rsidRDefault="00932875" w:rsidP="00932875">
      <w:pPr>
        <w:spacing w:before="120" w:after="120"/>
        <w:jc w:val="center"/>
        <w:rPr>
          <w:i/>
          <w:sz w:val="24"/>
          <w:szCs w:val="24"/>
        </w:rPr>
      </w:pPr>
      <w:r w:rsidRPr="00072D95">
        <w:rPr>
          <w:sz w:val="24"/>
          <w:szCs w:val="24"/>
        </w:rPr>
        <w:t>-----</w:t>
      </w:r>
    </w:p>
    <w:p w:rsidR="00932875" w:rsidRPr="00072D95" w:rsidRDefault="00932875" w:rsidP="00932875">
      <w:pPr>
        <w:numPr>
          <w:ilvl w:val="0"/>
          <w:numId w:val="11"/>
        </w:numPr>
        <w:spacing w:before="120" w:after="0" w:line="240" w:lineRule="auto"/>
        <w:ind w:left="567" w:hanging="567"/>
        <w:jc w:val="both"/>
        <w:rPr>
          <w:b/>
          <w:sz w:val="24"/>
          <w:szCs w:val="24"/>
        </w:rPr>
      </w:pPr>
      <w:r w:rsidRPr="00072D95">
        <w:rPr>
          <w:b/>
          <w:sz w:val="24"/>
          <w:szCs w:val="24"/>
        </w:rPr>
        <w:t>Дело № А14-2283/2013</w:t>
      </w:r>
    </w:p>
    <w:p w:rsidR="00932875" w:rsidRPr="00072D95" w:rsidRDefault="00932875" w:rsidP="00932875">
      <w:pPr>
        <w:jc w:val="both"/>
        <w:rPr>
          <w:b/>
          <w:i/>
          <w:sz w:val="24"/>
          <w:szCs w:val="24"/>
        </w:rPr>
      </w:pPr>
      <w:r w:rsidRPr="00072D95">
        <w:rPr>
          <w:b/>
          <w:i/>
          <w:sz w:val="24"/>
          <w:szCs w:val="24"/>
        </w:rPr>
        <w:t>Событие правонарушения:</w:t>
      </w:r>
    </w:p>
    <w:p w:rsidR="00932875" w:rsidRPr="00072D95" w:rsidRDefault="00932875" w:rsidP="00932875">
      <w:pPr>
        <w:numPr>
          <w:ilvl w:val="0"/>
          <w:numId w:val="12"/>
        </w:numPr>
        <w:spacing w:after="0" w:line="240" w:lineRule="auto"/>
        <w:ind w:left="567" w:hanging="425"/>
        <w:jc w:val="both"/>
        <w:rPr>
          <w:sz w:val="24"/>
          <w:szCs w:val="24"/>
        </w:rPr>
      </w:pPr>
      <w:proofErr w:type="gramStart"/>
      <w:r w:rsidRPr="00072D95">
        <w:rPr>
          <w:sz w:val="24"/>
          <w:szCs w:val="24"/>
        </w:rPr>
        <w:t xml:space="preserve">Конкурсный управляющий привлекла специалиста - индивидуального предпринимателя по договору возмездного оказании услуг года с ежемесячной оплатой услуг в размере 100 000 рублей за счет имущества должника, необоснованно привлекла другого индивидуального предпринимателя по договору возмездного оказания услуг с ежемесячной оплатой услуг в размере 60 000 рублей за счет имущества должника, </w:t>
      </w:r>
      <w:proofErr w:type="gramEnd"/>
    </w:p>
    <w:p w:rsidR="00932875" w:rsidRPr="00072D95" w:rsidRDefault="00932875" w:rsidP="00932875">
      <w:pPr>
        <w:numPr>
          <w:ilvl w:val="0"/>
          <w:numId w:val="12"/>
        </w:numPr>
        <w:spacing w:after="0" w:line="240" w:lineRule="auto"/>
        <w:ind w:left="567" w:hanging="425"/>
        <w:jc w:val="both"/>
        <w:rPr>
          <w:sz w:val="24"/>
          <w:szCs w:val="24"/>
        </w:rPr>
      </w:pPr>
      <w:r w:rsidRPr="00072D95">
        <w:rPr>
          <w:sz w:val="24"/>
          <w:szCs w:val="24"/>
        </w:rPr>
        <w:t>своевременно не закрыла расчетный счет должника;</w:t>
      </w:r>
    </w:p>
    <w:p w:rsidR="00932875" w:rsidRPr="00072D95" w:rsidRDefault="00932875" w:rsidP="00932875">
      <w:pPr>
        <w:spacing w:before="120"/>
        <w:jc w:val="both"/>
        <w:rPr>
          <w:sz w:val="24"/>
          <w:szCs w:val="24"/>
        </w:rPr>
      </w:pPr>
      <w:r w:rsidRPr="00072D95">
        <w:rPr>
          <w:b/>
          <w:i/>
          <w:sz w:val="24"/>
          <w:szCs w:val="24"/>
        </w:rPr>
        <w:t xml:space="preserve">Решение суда: </w:t>
      </w:r>
      <w:r w:rsidRPr="00072D95">
        <w:rPr>
          <w:sz w:val="24"/>
          <w:szCs w:val="24"/>
        </w:rPr>
        <w:t>штраф 2 500 руб.</w:t>
      </w:r>
    </w:p>
    <w:p w:rsidR="00932875" w:rsidRPr="00072D95" w:rsidRDefault="00932875" w:rsidP="00932875">
      <w:pPr>
        <w:spacing w:before="120" w:after="120"/>
        <w:jc w:val="center"/>
        <w:rPr>
          <w:i/>
          <w:sz w:val="24"/>
          <w:szCs w:val="24"/>
        </w:rPr>
      </w:pPr>
      <w:r w:rsidRPr="00072D95">
        <w:rPr>
          <w:sz w:val="24"/>
          <w:szCs w:val="24"/>
        </w:rPr>
        <w:t>-----</w:t>
      </w:r>
    </w:p>
    <w:p w:rsidR="00932875" w:rsidRPr="00072D95" w:rsidRDefault="00932875" w:rsidP="00932875">
      <w:pPr>
        <w:numPr>
          <w:ilvl w:val="0"/>
          <w:numId w:val="11"/>
        </w:numPr>
        <w:spacing w:before="120" w:after="0" w:line="240" w:lineRule="auto"/>
        <w:ind w:left="567" w:hanging="567"/>
        <w:jc w:val="both"/>
        <w:rPr>
          <w:b/>
          <w:sz w:val="24"/>
          <w:szCs w:val="24"/>
        </w:rPr>
      </w:pPr>
      <w:r w:rsidRPr="00072D95">
        <w:rPr>
          <w:b/>
          <w:sz w:val="24"/>
          <w:szCs w:val="24"/>
        </w:rPr>
        <w:t>Дело № А12-28449/2013</w:t>
      </w:r>
    </w:p>
    <w:p w:rsidR="00932875" w:rsidRPr="00072D95" w:rsidRDefault="00932875" w:rsidP="00932875">
      <w:pPr>
        <w:jc w:val="both"/>
        <w:rPr>
          <w:b/>
          <w:i/>
          <w:sz w:val="24"/>
          <w:szCs w:val="24"/>
        </w:rPr>
      </w:pPr>
      <w:r w:rsidRPr="00072D95">
        <w:rPr>
          <w:b/>
          <w:i/>
          <w:sz w:val="24"/>
          <w:szCs w:val="24"/>
        </w:rPr>
        <w:t>Событие правонарушения:</w:t>
      </w:r>
    </w:p>
    <w:p w:rsidR="00932875" w:rsidRPr="00072D95" w:rsidRDefault="00932875" w:rsidP="00932875">
      <w:pPr>
        <w:numPr>
          <w:ilvl w:val="0"/>
          <w:numId w:val="12"/>
        </w:numPr>
        <w:spacing w:after="0" w:line="240" w:lineRule="auto"/>
        <w:ind w:left="567" w:hanging="425"/>
        <w:jc w:val="both"/>
        <w:rPr>
          <w:sz w:val="24"/>
          <w:szCs w:val="24"/>
        </w:rPr>
      </w:pPr>
      <w:proofErr w:type="gramStart"/>
      <w:r w:rsidRPr="00072D95">
        <w:rPr>
          <w:sz w:val="24"/>
          <w:szCs w:val="24"/>
        </w:rPr>
        <w:t xml:space="preserve">Непредставлении к отчету о своей деятельности и о результатах проведения конкурсного производства документов, подтверждающих сведения о командировочных расходах: конкурсный управляющий к каждому из своих отчетов, представляемому участникам собрания кредиторов и, в дальнейшем, направляемому в арбитражный суд, обязан приложить копии документов, подтверждающих сведения подтверждающие сведения о произведенных расходах. </w:t>
      </w:r>
      <w:proofErr w:type="gramEnd"/>
    </w:p>
    <w:p w:rsidR="00932875" w:rsidRPr="00072D95" w:rsidRDefault="00932875" w:rsidP="00932875">
      <w:pPr>
        <w:spacing w:before="120"/>
        <w:jc w:val="both"/>
        <w:rPr>
          <w:sz w:val="24"/>
          <w:szCs w:val="24"/>
        </w:rPr>
      </w:pPr>
      <w:r w:rsidRPr="00072D95">
        <w:rPr>
          <w:b/>
          <w:i/>
          <w:sz w:val="24"/>
          <w:szCs w:val="24"/>
        </w:rPr>
        <w:t xml:space="preserve">Решение суда: </w:t>
      </w:r>
      <w:r w:rsidRPr="00072D95">
        <w:rPr>
          <w:sz w:val="24"/>
          <w:szCs w:val="24"/>
        </w:rPr>
        <w:t>штраф 25 000 руб.</w:t>
      </w:r>
    </w:p>
    <w:p w:rsidR="00932875" w:rsidRPr="00072D95" w:rsidRDefault="00932875" w:rsidP="00932875">
      <w:pPr>
        <w:spacing w:before="120" w:after="120"/>
        <w:jc w:val="center"/>
        <w:rPr>
          <w:i/>
          <w:sz w:val="24"/>
          <w:szCs w:val="24"/>
        </w:rPr>
      </w:pPr>
      <w:r w:rsidRPr="00072D95">
        <w:rPr>
          <w:sz w:val="24"/>
          <w:szCs w:val="24"/>
        </w:rPr>
        <w:t>-----</w:t>
      </w:r>
    </w:p>
    <w:p w:rsidR="00932875" w:rsidRPr="00072D95" w:rsidRDefault="00932875" w:rsidP="00932875">
      <w:pPr>
        <w:numPr>
          <w:ilvl w:val="0"/>
          <w:numId w:val="11"/>
        </w:numPr>
        <w:spacing w:before="120" w:after="0" w:line="240" w:lineRule="auto"/>
        <w:ind w:left="567" w:hanging="567"/>
        <w:jc w:val="both"/>
        <w:rPr>
          <w:b/>
          <w:sz w:val="24"/>
          <w:szCs w:val="24"/>
        </w:rPr>
      </w:pPr>
      <w:r w:rsidRPr="00072D95">
        <w:rPr>
          <w:b/>
          <w:sz w:val="24"/>
          <w:szCs w:val="24"/>
        </w:rPr>
        <w:t>Дело № А76-21073/2013</w:t>
      </w:r>
    </w:p>
    <w:p w:rsidR="00932875" w:rsidRPr="00072D95" w:rsidRDefault="00932875" w:rsidP="00932875">
      <w:pPr>
        <w:jc w:val="both"/>
        <w:rPr>
          <w:b/>
          <w:i/>
          <w:sz w:val="24"/>
          <w:szCs w:val="24"/>
        </w:rPr>
      </w:pPr>
      <w:r w:rsidRPr="00072D95">
        <w:rPr>
          <w:b/>
          <w:i/>
          <w:sz w:val="24"/>
          <w:szCs w:val="24"/>
        </w:rPr>
        <w:t>Событие правонарушения:</w:t>
      </w:r>
    </w:p>
    <w:p w:rsidR="00932875" w:rsidRPr="00072D95" w:rsidRDefault="00932875" w:rsidP="00932875">
      <w:pPr>
        <w:numPr>
          <w:ilvl w:val="0"/>
          <w:numId w:val="12"/>
        </w:numPr>
        <w:spacing w:after="0" w:line="240" w:lineRule="auto"/>
        <w:ind w:left="567" w:hanging="425"/>
        <w:jc w:val="both"/>
        <w:rPr>
          <w:sz w:val="24"/>
          <w:szCs w:val="24"/>
        </w:rPr>
      </w:pPr>
      <w:r w:rsidRPr="00072D95">
        <w:rPr>
          <w:sz w:val="24"/>
          <w:szCs w:val="24"/>
        </w:rPr>
        <w:t>Временным управляющим не приняты меры, направленные на обеспечение сохранности имущества должника, в результате чего в период наблюдения выбыли 6 транспортных средств</w:t>
      </w:r>
    </w:p>
    <w:p w:rsidR="00932875" w:rsidRPr="00072D95" w:rsidRDefault="00932875" w:rsidP="00932875">
      <w:pPr>
        <w:spacing w:before="120"/>
        <w:jc w:val="both"/>
        <w:rPr>
          <w:sz w:val="24"/>
          <w:szCs w:val="24"/>
        </w:rPr>
      </w:pPr>
      <w:r w:rsidRPr="00072D95">
        <w:rPr>
          <w:b/>
          <w:i/>
          <w:sz w:val="24"/>
          <w:szCs w:val="24"/>
        </w:rPr>
        <w:t xml:space="preserve">Решение суда: </w:t>
      </w:r>
      <w:r w:rsidRPr="00072D95">
        <w:rPr>
          <w:sz w:val="24"/>
          <w:szCs w:val="24"/>
        </w:rPr>
        <w:t>штраф 4 500 руб.</w:t>
      </w:r>
    </w:p>
    <w:p w:rsidR="00932875" w:rsidRPr="00072D95" w:rsidRDefault="00932875" w:rsidP="00932875">
      <w:pPr>
        <w:spacing w:before="120" w:after="120"/>
        <w:jc w:val="center"/>
        <w:rPr>
          <w:i/>
          <w:sz w:val="24"/>
          <w:szCs w:val="24"/>
        </w:rPr>
      </w:pPr>
      <w:r w:rsidRPr="00072D95">
        <w:rPr>
          <w:sz w:val="24"/>
          <w:szCs w:val="24"/>
        </w:rPr>
        <w:lastRenderedPageBreak/>
        <w:t>-----</w:t>
      </w:r>
    </w:p>
    <w:p w:rsidR="00932875" w:rsidRPr="00072D95" w:rsidRDefault="00932875" w:rsidP="00932875">
      <w:pPr>
        <w:numPr>
          <w:ilvl w:val="0"/>
          <w:numId w:val="11"/>
        </w:numPr>
        <w:spacing w:before="120" w:after="0" w:line="240" w:lineRule="auto"/>
        <w:ind w:left="567" w:hanging="567"/>
        <w:jc w:val="both"/>
        <w:rPr>
          <w:b/>
          <w:sz w:val="24"/>
          <w:szCs w:val="24"/>
        </w:rPr>
      </w:pPr>
      <w:r w:rsidRPr="00072D95">
        <w:rPr>
          <w:b/>
          <w:sz w:val="24"/>
          <w:szCs w:val="24"/>
        </w:rPr>
        <w:t>Дело №А70-10574/2013</w:t>
      </w:r>
    </w:p>
    <w:p w:rsidR="00932875" w:rsidRPr="00072D95" w:rsidRDefault="00932875" w:rsidP="00932875">
      <w:pPr>
        <w:jc w:val="both"/>
        <w:rPr>
          <w:b/>
          <w:i/>
          <w:sz w:val="24"/>
          <w:szCs w:val="24"/>
        </w:rPr>
      </w:pPr>
      <w:r w:rsidRPr="00072D95">
        <w:rPr>
          <w:b/>
          <w:i/>
          <w:sz w:val="24"/>
          <w:szCs w:val="24"/>
        </w:rPr>
        <w:t>Событие правонарушения:</w:t>
      </w:r>
    </w:p>
    <w:p w:rsidR="00932875" w:rsidRPr="00072D95" w:rsidRDefault="00932875" w:rsidP="00932875">
      <w:pPr>
        <w:numPr>
          <w:ilvl w:val="0"/>
          <w:numId w:val="12"/>
        </w:numPr>
        <w:spacing w:after="0" w:line="240" w:lineRule="auto"/>
        <w:ind w:left="567" w:hanging="425"/>
        <w:jc w:val="both"/>
        <w:rPr>
          <w:sz w:val="24"/>
          <w:szCs w:val="24"/>
        </w:rPr>
      </w:pPr>
      <w:r w:rsidRPr="00072D95">
        <w:rPr>
          <w:sz w:val="24"/>
          <w:szCs w:val="24"/>
        </w:rPr>
        <w:t>23.09.2013 арбитражным управляющим проведена инвентаризация имущества должника. Однако, Положение о порядке, сроках и условиях продажи имущества должника было утверждено собранием кредиторов 28.08.2013, что подтверждается протоколом собрания кредиторов. Законом о банкротстве возможность утверждения Положения о продаже имущества должника до проведения инвентаризации или оценки имущества на будущее не предусмотрена. Иное, может привести к неопределенности в предмете и сроках в Положении о продаже имущества должника. В связи с чем, суд считает, что управляющим нарушены требования пункта 1.1 статьи 139 Закона о банкротстве.</w:t>
      </w:r>
    </w:p>
    <w:p w:rsidR="00932875" w:rsidRPr="00072D95" w:rsidRDefault="00932875" w:rsidP="00932875">
      <w:pPr>
        <w:spacing w:before="120"/>
        <w:jc w:val="both"/>
        <w:rPr>
          <w:i/>
          <w:sz w:val="24"/>
          <w:szCs w:val="24"/>
        </w:rPr>
      </w:pPr>
      <w:r w:rsidRPr="00072D95">
        <w:rPr>
          <w:b/>
          <w:i/>
          <w:sz w:val="24"/>
          <w:szCs w:val="24"/>
        </w:rPr>
        <w:t xml:space="preserve">Решение суда: </w:t>
      </w:r>
      <w:r w:rsidRPr="00072D95">
        <w:rPr>
          <w:sz w:val="24"/>
          <w:szCs w:val="24"/>
        </w:rPr>
        <w:t>штраф 25 000 руб.</w:t>
      </w:r>
    </w:p>
    <w:p w:rsidR="00932875" w:rsidRPr="00072D95" w:rsidRDefault="00932875" w:rsidP="00932875">
      <w:pPr>
        <w:spacing w:before="120" w:after="120"/>
        <w:jc w:val="center"/>
        <w:rPr>
          <w:i/>
          <w:sz w:val="24"/>
          <w:szCs w:val="24"/>
        </w:rPr>
      </w:pPr>
      <w:r w:rsidRPr="00072D95">
        <w:rPr>
          <w:sz w:val="24"/>
          <w:szCs w:val="24"/>
        </w:rPr>
        <w:t>-----</w:t>
      </w:r>
    </w:p>
    <w:p w:rsidR="00932875" w:rsidRPr="00072D95" w:rsidRDefault="00932875" w:rsidP="00932875">
      <w:pPr>
        <w:numPr>
          <w:ilvl w:val="0"/>
          <w:numId w:val="11"/>
        </w:numPr>
        <w:spacing w:before="120" w:after="0" w:line="240" w:lineRule="auto"/>
        <w:ind w:left="567" w:hanging="567"/>
        <w:jc w:val="both"/>
        <w:rPr>
          <w:b/>
          <w:sz w:val="24"/>
          <w:szCs w:val="24"/>
        </w:rPr>
      </w:pPr>
      <w:r w:rsidRPr="00072D95">
        <w:rPr>
          <w:b/>
          <w:sz w:val="24"/>
          <w:szCs w:val="24"/>
        </w:rPr>
        <w:t>Дело № А32-9291/2013</w:t>
      </w:r>
    </w:p>
    <w:p w:rsidR="00932875" w:rsidRPr="00072D95" w:rsidRDefault="00932875" w:rsidP="00932875">
      <w:pPr>
        <w:jc w:val="both"/>
        <w:rPr>
          <w:b/>
          <w:i/>
          <w:sz w:val="24"/>
          <w:szCs w:val="24"/>
        </w:rPr>
      </w:pPr>
      <w:r w:rsidRPr="00072D95">
        <w:rPr>
          <w:b/>
          <w:i/>
          <w:sz w:val="24"/>
          <w:szCs w:val="24"/>
        </w:rPr>
        <w:t>Событие правонарушения:</w:t>
      </w:r>
    </w:p>
    <w:p w:rsidR="00932875" w:rsidRPr="00072D95" w:rsidRDefault="00932875" w:rsidP="00932875">
      <w:pPr>
        <w:numPr>
          <w:ilvl w:val="0"/>
          <w:numId w:val="12"/>
        </w:numPr>
        <w:spacing w:after="0" w:line="240" w:lineRule="auto"/>
        <w:ind w:left="567" w:hanging="425"/>
        <w:jc w:val="both"/>
        <w:rPr>
          <w:sz w:val="24"/>
          <w:szCs w:val="24"/>
        </w:rPr>
      </w:pPr>
      <w:r w:rsidRPr="00072D95">
        <w:rPr>
          <w:sz w:val="24"/>
          <w:szCs w:val="24"/>
        </w:rPr>
        <w:t>Конкурсный управляющий являлся инициатором банкротства своего дебитора. Общий размер требований должника по основному долгу, включенных в реестр требований кредиторов дебитора составил 26 млн. руб. (51,79 %). Осуществлялось конкурсное производство, имущество дебитора не было реализовано, расчеты с его кредиторами не осуществлялись. На решение собрания кредиторов был вынесен вопрос о списании конкурсным управляющим этой дебиторской задолженности.</w:t>
      </w:r>
    </w:p>
    <w:p w:rsidR="00932875" w:rsidRPr="00072D95" w:rsidRDefault="00932875" w:rsidP="00932875">
      <w:pPr>
        <w:spacing w:before="120"/>
        <w:jc w:val="both"/>
        <w:rPr>
          <w:sz w:val="24"/>
          <w:szCs w:val="24"/>
        </w:rPr>
      </w:pPr>
      <w:r w:rsidRPr="00072D95">
        <w:rPr>
          <w:b/>
          <w:i/>
          <w:sz w:val="24"/>
          <w:szCs w:val="24"/>
        </w:rPr>
        <w:t>Решение суда:</w:t>
      </w:r>
      <w:r w:rsidRPr="00072D95">
        <w:rPr>
          <w:sz w:val="24"/>
          <w:szCs w:val="24"/>
        </w:rPr>
        <w:t xml:space="preserve"> дисквалификация на 6 месяцев (</w:t>
      </w:r>
      <w:r w:rsidRPr="00072D95">
        <w:rPr>
          <w:i/>
          <w:sz w:val="24"/>
          <w:szCs w:val="24"/>
        </w:rPr>
        <w:t>прим</w:t>
      </w:r>
      <w:r w:rsidRPr="00072D95">
        <w:rPr>
          <w:sz w:val="24"/>
          <w:szCs w:val="24"/>
        </w:rPr>
        <w:t>. - отменено).</w:t>
      </w:r>
    </w:p>
    <w:p w:rsidR="00932875" w:rsidRPr="00072D95" w:rsidRDefault="00932875" w:rsidP="00932875">
      <w:pPr>
        <w:spacing w:before="120"/>
        <w:jc w:val="both"/>
        <w:rPr>
          <w:sz w:val="24"/>
          <w:szCs w:val="24"/>
        </w:rPr>
      </w:pPr>
    </w:p>
    <w:p w:rsidR="00932875" w:rsidRPr="00072D95" w:rsidRDefault="00932875" w:rsidP="00932875">
      <w:pPr>
        <w:spacing w:before="120"/>
        <w:jc w:val="both"/>
        <w:rPr>
          <w:sz w:val="24"/>
          <w:szCs w:val="24"/>
        </w:rPr>
      </w:pPr>
    </w:p>
    <w:p w:rsidR="00932875" w:rsidRPr="00072D95" w:rsidRDefault="00932875" w:rsidP="00932875">
      <w:pPr>
        <w:spacing w:before="120"/>
        <w:jc w:val="both"/>
        <w:rPr>
          <w:sz w:val="24"/>
          <w:szCs w:val="24"/>
        </w:rPr>
      </w:pPr>
    </w:p>
    <w:p w:rsidR="00932875" w:rsidRPr="00072D95" w:rsidRDefault="00932875" w:rsidP="00932875">
      <w:pPr>
        <w:spacing w:before="120"/>
        <w:jc w:val="both"/>
        <w:rPr>
          <w:sz w:val="24"/>
          <w:szCs w:val="24"/>
        </w:rPr>
      </w:pPr>
    </w:p>
    <w:p w:rsidR="00932875" w:rsidRPr="00072D95" w:rsidRDefault="00932875" w:rsidP="00932875">
      <w:pPr>
        <w:spacing w:before="120" w:after="120"/>
        <w:jc w:val="center"/>
        <w:rPr>
          <w:sz w:val="24"/>
          <w:szCs w:val="24"/>
        </w:rPr>
      </w:pPr>
      <w:r w:rsidRPr="00072D95">
        <w:rPr>
          <w:sz w:val="24"/>
          <w:szCs w:val="24"/>
        </w:rPr>
        <w:t>-----</w:t>
      </w:r>
    </w:p>
    <w:p w:rsidR="00932875" w:rsidRPr="00072D95" w:rsidRDefault="00932875" w:rsidP="00932875">
      <w:pPr>
        <w:numPr>
          <w:ilvl w:val="0"/>
          <w:numId w:val="11"/>
        </w:numPr>
        <w:spacing w:before="120" w:after="0" w:line="240" w:lineRule="auto"/>
        <w:ind w:left="567" w:hanging="567"/>
        <w:jc w:val="both"/>
        <w:rPr>
          <w:b/>
          <w:sz w:val="24"/>
          <w:szCs w:val="24"/>
        </w:rPr>
      </w:pPr>
      <w:r w:rsidRPr="00072D95">
        <w:rPr>
          <w:b/>
          <w:sz w:val="24"/>
          <w:szCs w:val="24"/>
        </w:rPr>
        <w:t>Дело № А03-14402/2013</w:t>
      </w:r>
    </w:p>
    <w:p w:rsidR="00932875" w:rsidRPr="00072D95" w:rsidRDefault="00932875" w:rsidP="00932875">
      <w:pPr>
        <w:jc w:val="both"/>
        <w:rPr>
          <w:b/>
          <w:i/>
          <w:sz w:val="24"/>
          <w:szCs w:val="24"/>
        </w:rPr>
      </w:pPr>
      <w:r w:rsidRPr="00072D95">
        <w:rPr>
          <w:b/>
          <w:i/>
          <w:sz w:val="24"/>
          <w:szCs w:val="24"/>
        </w:rPr>
        <w:t>Событие правонарушения:</w:t>
      </w:r>
    </w:p>
    <w:p w:rsidR="00932875" w:rsidRPr="00072D95" w:rsidRDefault="00932875" w:rsidP="00932875">
      <w:pPr>
        <w:numPr>
          <w:ilvl w:val="0"/>
          <w:numId w:val="12"/>
        </w:numPr>
        <w:spacing w:after="0" w:line="240" w:lineRule="auto"/>
        <w:ind w:left="567" w:hanging="425"/>
        <w:jc w:val="both"/>
        <w:rPr>
          <w:sz w:val="24"/>
          <w:szCs w:val="24"/>
        </w:rPr>
      </w:pPr>
      <w:r w:rsidRPr="00072D95">
        <w:rPr>
          <w:sz w:val="24"/>
          <w:szCs w:val="24"/>
        </w:rPr>
        <w:t xml:space="preserve">Временный управляющий не провел и не представил в арбитражный суд к судебному заседанию по заслушиванию отчета временного управляющего анализ финансового состояния должника и заключение по наличию (отсутствию) признаков преднамеренного и фиктивного банкротства. </w:t>
      </w:r>
    </w:p>
    <w:p w:rsidR="00932875" w:rsidRPr="00072D95" w:rsidRDefault="00932875" w:rsidP="00932875">
      <w:pPr>
        <w:jc w:val="both"/>
        <w:rPr>
          <w:sz w:val="24"/>
          <w:szCs w:val="24"/>
        </w:rPr>
      </w:pPr>
      <w:r w:rsidRPr="00072D95">
        <w:rPr>
          <w:b/>
          <w:i/>
          <w:sz w:val="24"/>
          <w:szCs w:val="24"/>
        </w:rPr>
        <w:t>Примечание</w:t>
      </w:r>
      <w:r w:rsidRPr="00072D95">
        <w:rPr>
          <w:sz w:val="24"/>
          <w:szCs w:val="24"/>
        </w:rPr>
        <w:t>: управляющий ранее привлекался к ответственности.</w:t>
      </w:r>
    </w:p>
    <w:p w:rsidR="00932875" w:rsidRPr="00072D95" w:rsidRDefault="00932875" w:rsidP="00932875">
      <w:pPr>
        <w:jc w:val="both"/>
        <w:rPr>
          <w:sz w:val="24"/>
          <w:szCs w:val="24"/>
        </w:rPr>
      </w:pPr>
      <w:r w:rsidRPr="00072D95">
        <w:rPr>
          <w:b/>
          <w:i/>
          <w:sz w:val="24"/>
          <w:szCs w:val="24"/>
        </w:rPr>
        <w:t>Решение суда:</w:t>
      </w:r>
      <w:r w:rsidRPr="00072D95">
        <w:rPr>
          <w:sz w:val="24"/>
          <w:szCs w:val="24"/>
        </w:rPr>
        <w:t xml:space="preserve"> штраф 4550 руб. </w:t>
      </w:r>
    </w:p>
    <w:p w:rsidR="00932875" w:rsidRPr="00072D95" w:rsidRDefault="00932875" w:rsidP="00932875">
      <w:pPr>
        <w:spacing w:before="120" w:after="120"/>
        <w:jc w:val="center"/>
        <w:rPr>
          <w:i/>
          <w:sz w:val="24"/>
          <w:szCs w:val="24"/>
        </w:rPr>
      </w:pPr>
      <w:r w:rsidRPr="00072D95">
        <w:rPr>
          <w:sz w:val="24"/>
          <w:szCs w:val="24"/>
        </w:rPr>
        <w:t>-----</w:t>
      </w:r>
    </w:p>
    <w:p w:rsidR="00932875" w:rsidRPr="00072D95" w:rsidRDefault="00932875" w:rsidP="00932875">
      <w:pPr>
        <w:numPr>
          <w:ilvl w:val="0"/>
          <w:numId w:val="11"/>
        </w:numPr>
        <w:spacing w:before="120" w:after="0" w:line="240" w:lineRule="auto"/>
        <w:ind w:left="567" w:hanging="567"/>
        <w:jc w:val="both"/>
        <w:rPr>
          <w:b/>
          <w:sz w:val="24"/>
          <w:szCs w:val="24"/>
        </w:rPr>
      </w:pPr>
      <w:r w:rsidRPr="00072D95">
        <w:rPr>
          <w:b/>
          <w:sz w:val="24"/>
          <w:szCs w:val="24"/>
        </w:rPr>
        <w:t>Дело № А27-10008/2013</w:t>
      </w:r>
    </w:p>
    <w:p w:rsidR="00932875" w:rsidRPr="00072D95" w:rsidRDefault="00932875" w:rsidP="00932875">
      <w:pPr>
        <w:jc w:val="both"/>
        <w:rPr>
          <w:b/>
          <w:i/>
          <w:sz w:val="24"/>
          <w:szCs w:val="24"/>
        </w:rPr>
      </w:pPr>
      <w:r w:rsidRPr="00072D95">
        <w:rPr>
          <w:b/>
          <w:i/>
          <w:sz w:val="24"/>
          <w:szCs w:val="24"/>
        </w:rPr>
        <w:t>Событие правонарушения:</w:t>
      </w:r>
    </w:p>
    <w:p w:rsidR="00932875" w:rsidRPr="00072D95" w:rsidRDefault="00932875" w:rsidP="00932875">
      <w:pPr>
        <w:numPr>
          <w:ilvl w:val="0"/>
          <w:numId w:val="12"/>
        </w:numPr>
        <w:spacing w:after="0" w:line="240" w:lineRule="auto"/>
        <w:ind w:left="567" w:hanging="425"/>
        <w:jc w:val="both"/>
        <w:rPr>
          <w:sz w:val="24"/>
          <w:szCs w:val="24"/>
        </w:rPr>
      </w:pPr>
      <w:r w:rsidRPr="00072D95">
        <w:rPr>
          <w:sz w:val="24"/>
          <w:szCs w:val="24"/>
        </w:rPr>
        <w:lastRenderedPageBreak/>
        <w:t>Конкурсным управляющим оценка имущества должника проведена без согласования с кредиторами по собственной инициативе. Никто из кредиторов не обращался к конкурсному управляющему с требованием о привлечении оценщика с указанием состава имущества должника, в отношении которого требуется проведение оценки в порядке, определенном пунктом 1 статьи 139 Закона о банкротстве.</w:t>
      </w:r>
    </w:p>
    <w:p w:rsidR="00932875" w:rsidRPr="00072D95" w:rsidRDefault="00932875" w:rsidP="00932875">
      <w:pPr>
        <w:spacing w:before="120"/>
        <w:jc w:val="both"/>
        <w:rPr>
          <w:i/>
          <w:sz w:val="24"/>
          <w:szCs w:val="24"/>
        </w:rPr>
      </w:pPr>
      <w:r w:rsidRPr="00072D95">
        <w:rPr>
          <w:b/>
          <w:i/>
          <w:sz w:val="24"/>
          <w:szCs w:val="24"/>
        </w:rPr>
        <w:t xml:space="preserve">Решение суда: </w:t>
      </w:r>
      <w:r w:rsidRPr="00072D95">
        <w:rPr>
          <w:sz w:val="24"/>
          <w:szCs w:val="24"/>
        </w:rPr>
        <w:t>штраф 3 000 руб.</w:t>
      </w:r>
    </w:p>
    <w:p w:rsidR="00932875" w:rsidRPr="00072D95" w:rsidRDefault="00932875" w:rsidP="00932875">
      <w:pPr>
        <w:spacing w:before="120" w:after="120"/>
        <w:jc w:val="center"/>
        <w:rPr>
          <w:i/>
          <w:sz w:val="24"/>
          <w:szCs w:val="24"/>
        </w:rPr>
      </w:pPr>
      <w:r w:rsidRPr="00072D95">
        <w:rPr>
          <w:sz w:val="24"/>
          <w:szCs w:val="24"/>
        </w:rPr>
        <w:t>-----</w:t>
      </w:r>
    </w:p>
    <w:p w:rsidR="00932875" w:rsidRPr="00072D95" w:rsidRDefault="00932875" w:rsidP="00932875">
      <w:pPr>
        <w:numPr>
          <w:ilvl w:val="0"/>
          <w:numId w:val="11"/>
        </w:numPr>
        <w:spacing w:before="120" w:after="0" w:line="240" w:lineRule="auto"/>
        <w:ind w:left="567" w:hanging="567"/>
        <w:jc w:val="both"/>
        <w:rPr>
          <w:b/>
          <w:sz w:val="24"/>
          <w:szCs w:val="24"/>
        </w:rPr>
      </w:pPr>
      <w:r w:rsidRPr="00072D95">
        <w:rPr>
          <w:b/>
          <w:sz w:val="24"/>
          <w:szCs w:val="24"/>
        </w:rPr>
        <w:t>Дело № А12-26468/2013</w:t>
      </w:r>
    </w:p>
    <w:p w:rsidR="00932875" w:rsidRPr="00072D95" w:rsidRDefault="00932875" w:rsidP="00932875">
      <w:pPr>
        <w:jc w:val="both"/>
        <w:rPr>
          <w:b/>
          <w:i/>
          <w:sz w:val="24"/>
          <w:szCs w:val="24"/>
        </w:rPr>
      </w:pPr>
      <w:r w:rsidRPr="00072D95">
        <w:rPr>
          <w:b/>
          <w:i/>
          <w:sz w:val="24"/>
          <w:szCs w:val="24"/>
        </w:rPr>
        <w:t>Событие правонарушения:</w:t>
      </w:r>
    </w:p>
    <w:p w:rsidR="00932875" w:rsidRPr="00072D95" w:rsidRDefault="00932875" w:rsidP="00932875">
      <w:pPr>
        <w:numPr>
          <w:ilvl w:val="0"/>
          <w:numId w:val="12"/>
        </w:numPr>
        <w:spacing w:after="0" w:line="240" w:lineRule="auto"/>
        <w:ind w:left="567" w:hanging="425"/>
        <w:jc w:val="both"/>
        <w:rPr>
          <w:sz w:val="24"/>
          <w:szCs w:val="24"/>
        </w:rPr>
      </w:pPr>
      <w:r w:rsidRPr="00072D95">
        <w:rPr>
          <w:sz w:val="24"/>
          <w:szCs w:val="24"/>
        </w:rPr>
        <w:t>Конкурсный управляющий должника обратился в районный суд № 1 с заявлением о признании недействительной утраченной ценной бумаги (вексель на сумму, превышающий 42 млн. руб.) на предъявителя и о восстановлении прав по ней. Определением районного суда № 1 заявление конкурсного управляющего возвращено последнему с разъяснением о необходимости обращения с заявленным требованием в районный суд № 2. Конкурсный управляющий аналогичное заявление о восстановлении прав по ценной бумаге направил в районный суд № 2 . Определением районного суда № 2 заявление возвращено заявителю - конкурсному управляющему. Однако конкурсным управляющим указанное определение суда на обжаловано и вновь направлено аналогичное заявление, которое определением суда № 2 вновь возращено. Следовательно, в нарушение п. 2 ст. 129 Закона о банкротстве конкурсный управляющий не предпринял действенных мер по восстановлению прав по утраченной ценной бумаге (векселю), т.е. бездействовал.</w:t>
      </w:r>
    </w:p>
    <w:p w:rsidR="00932875" w:rsidRPr="00072D95" w:rsidRDefault="00932875" w:rsidP="00932875">
      <w:pPr>
        <w:spacing w:before="120"/>
        <w:jc w:val="both"/>
        <w:rPr>
          <w:sz w:val="24"/>
          <w:szCs w:val="24"/>
        </w:rPr>
      </w:pPr>
      <w:r w:rsidRPr="00072D95">
        <w:rPr>
          <w:b/>
          <w:i/>
          <w:sz w:val="24"/>
          <w:szCs w:val="24"/>
        </w:rPr>
        <w:t xml:space="preserve">Решение суда: </w:t>
      </w:r>
      <w:r w:rsidRPr="00072D95">
        <w:rPr>
          <w:sz w:val="24"/>
          <w:szCs w:val="24"/>
        </w:rPr>
        <w:t>штраф 3 000 руб.</w:t>
      </w:r>
    </w:p>
    <w:p w:rsidR="00932875" w:rsidRPr="00072D95" w:rsidRDefault="00932875" w:rsidP="00932875">
      <w:pPr>
        <w:spacing w:before="120" w:after="120"/>
        <w:jc w:val="center"/>
        <w:rPr>
          <w:i/>
          <w:sz w:val="24"/>
          <w:szCs w:val="24"/>
        </w:rPr>
      </w:pPr>
      <w:r w:rsidRPr="00072D95">
        <w:rPr>
          <w:sz w:val="24"/>
          <w:szCs w:val="24"/>
        </w:rPr>
        <w:t>-----</w:t>
      </w:r>
    </w:p>
    <w:p w:rsidR="00932875" w:rsidRPr="00072D95" w:rsidRDefault="00932875" w:rsidP="00932875">
      <w:pPr>
        <w:numPr>
          <w:ilvl w:val="0"/>
          <w:numId w:val="11"/>
        </w:numPr>
        <w:spacing w:before="120" w:after="0" w:line="240" w:lineRule="auto"/>
        <w:ind w:left="567" w:hanging="567"/>
        <w:jc w:val="both"/>
        <w:rPr>
          <w:b/>
          <w:sz w:val="24"/>
          <w:szCs w:val="24"/>
        </w:rPr>
      </w:pPr>
      <w:r w:rsidRPr="00072D95">
        <w:rPr>
          <w:b/>
          <w:sz w:val="24"/>
          <w:szCs w:val="24"/>
        </w:rPr>
        <w:t>Дело № А33-19297/2013</w:t>
      </w:r>
    </w:p>
    <w:p w:rsidR="00932875" w:rsidRPr="00072D95" w:rsidRDefault="00932875" w:rsidP="00932875">
      <w:pPr>
        <w:jc w:val="both"/>
        <w:rPr>
          <w:b/>
          <w:i/>
          <w:sz w:val="24"/>
          <w:szCs w:val="24"/>
        </w:rPr>
      </w:pPr>
      <w:r w:rsidRPr="00072D95">
        <w:rPr>
          <w:b/>
          <w:i/>
          <w:sz w:val="24"/>
          <w:szCs w:val="24"/>
        </w:rPr>
        <w:t>Событие правонарушения:</w:t>
      </w:r>
    </w:p>
    <w:p w:rsidR="00932875" w:rsidRPr="00072D95" w:rsidRDefault="00932875" w:rsidP="00932875">
      <w:pPr>
        <w:numPr>
          <w:ilvl w:val="0"/>
          <w:numId w:val="12"/>
        </w:numPr>
        <w:spacing w:after="0" w:line="240" w:lineRule="auto"/>
        <w:ind w:left="567" w:hanging="425"/>
        <w:jc w:val="both"/>
        <w:rPr>
          <w:sz w:val="24"/>
          <w:szCs w:val="24"/>
        </w:rPr>
      </w:pPr>
      <w:r w:rsidRPr="00072D95">
        <w:rPr>
          <w:sz w:val="24"/>
          <w:szCs w:val="24"/>
        </w:rPr>
        <w:t>На дату введения процедуры конкурсного производства (апрель 2013) за должником был зарегистрирован автомобиль HummerH2 черного цвета 2007 года выпуска. О наличии указанного автомобиля у должника управляющему было известно еще в процедуре наблюдения, что следует из письма Управления ГИБДД от 15.01.2013. В сентябре 2013 конкурсный управляющий начал меры по защите и сохранности автомобиля, в то время как автомобиль был снят с учета ещё в мае 2013, в связи с прекращением права собственности.</w:t>
      </w:r>
    </w:p>
    <w:p w:rsidR="00932875" w:rsidRPr="00072D95" w:rsidRDefault="00932875" w:rsidP="00932875">
      <w:pPr>
        <w:spacing w:before="120"/>
        <w:jc w:val="both"/>
        <w:rPr>
          <w:sz w:val="24"/>
          <w:szCs w:val="24"/>
        </w:rPr>
      </w:pPr>
      <w:r w:rsidRPr="00072D95">
        <w:rPr>
          <w:b/>
          <w:i/>
          <w:sz w:val="24"/>
          <w:szCs w:val="24"/>
        </w:rPr>
        <w:t>Решение суда:</w:t>
      </w:r>
      <w:r w:rsidRPr="00072D95">
        <w:rPr>
          <w:sz w:val="24"/>
          <w:szCs w:val="24"/>
        </w:rPr>
        <w:t xml:space="preserve"> дисквалификация на 6 месяцев.</w:t>
      </w:r>
    </w:p>
    <w:p w:rsidR="00932875" w:rsidRPr="00072D95" w:rsidRDefault="00932875" w:rsidP="00932875">
      <w:pPr>
        <w:spacing w:before="120" w:after="120"/>
        <w:jc w:val="center"/>
        <w:rPr>
          <w:sz w:val="24"/>
          <w:szCs w:val="24"/>
        </w:rPr>
      </w:pPr>
      <w:r w:rsidRPr="00072D95">
        <w:rPr>
          <w:sz w:val="24"/>
          <w:szCs w:val="24"/>
        </w:rPr>
        <w:t>-----</w:t>
      </w:r>
    </w:p>
    <w:p w:rsidR="00932875" w:rsidRPr="00072D95" w:rsidRDefault="00932875" w:rsidP="00932875">
      <w:pPr>
        <w:spacing w:before="120" w:after="120"/>
        <w:jc w:val="center"/>
        <w:rPr>
          <w:i/>
          <w:sz w:val="24"/>
          <w:szCs w:val="24"/>
        </w:rPr>
      </w:pPr>
    </w:p>
    <w:p w:rsidR="00932875" w:rsidRPr="00072D95" w:rsidRDefault="00932875" w:rsidP="00932875">
      <w:pPr>
        <w:spacing w:before="120" w:after="120"/>
        <w:jc w:val="center"/>
        <w:rPr>
          <w:i/>
          <w:sz w:val="24"/>
          <w:szCs w:val="24"/>
        </w:rPr>
      </w:pPr>
    </w:p>
    <w:p w:rsidR="00932875" w:rsidRPr="00072D95" w:rsidRDefault="00932875" w:rsidP="00932875">
      <w:pPr>
        <w:numPr>
          <w:ilvl w:val="0"/>
          <w:numId w:val="11"/>
        </w:numPr>
        <w:spacing w:before="120" w:after="0" w:line="240" w:lineRule="auto"/>
        <w:ind w:left="567" w:hanging="567"/>
        <w:jc w:val="both"/>
        <w:rPr>
          <w:b/>
          <w:sz w:val="24"/>
          <w:szCs w:val="24"/>
        </w:rPr>
      </w:pPr>
      <w:r w:rsidRPr="00072D95">
        <w:rPr>
          <w:b/>
          <w:sz w:val="24"/>
          <w:szCs w:val="24"/>
        </w:rPr>
        <w:t>Дело № А71-10425/2013</w:t>
      </w:r>
    </w:p>
    <w:p w:rsidR="00932875" w:rsidRPr="00072D95" w:rsidRDefault="00932875" w:rsidP="00932875">
      <w:pPr>
        <w:jc w:val="both"/>
        <w:rPr>
          <w:b/>
          <w:i/>
          <w:sz w:val="24"/>
          <w:szCs w:val="24"/>
        </w:rPr>
      </w:pPr>
      <w:r w:rsidRPr="00072D95">
        <w:rPr>
          <w:b/>
          <w:i/>
          <w:sz w:val="24"/>
          <w:szCs w:val="24"/>
        </w:rPr>
        <w:t>Событие правонарушения:</w:t>
      </w:r>
    </w:p>
    <w:p w:rsidR="00932875" w:rsidRPr="00072D95" w:rsidRDefault="00932875" w:rsidP="00932875">
      <w:pPr>
        <w:numPr>
          <w:ilvl w:val="0"/>
          <w:numId w:val="12"/>
        </w:numPr>
        <w:spacing w:after="0" w:line="240" w:lineRule="auto"/>
        <w:ind w:left="567" w:hanging="425"/>
        <w:jc w:val="both"/>
        <w:rPr>
          <w:sz w:val="24"/>
          <w:szCs w:val="24"/>
        </w:rPr>
      </w:pPr>
      <w:r w:rsidRPr="00072D95">
        <w:rPr>
          <w:sz w:val="24"/>
          <w:szCs w:val="24"/>
        </w:rPr>
        <w:t xml:space="preserve">Конкурсный управляющий не оспорил сделку по продаже недвижимости в центре города по заниженной цене (за 2 млн., </w:t>
      </w:r>
      <w:proofErr w:type="gramStart"/>
      <w:r w:rsidRPr="00072D95">
        <w:rPr>
          <w:sz w:val="24"/>
          <w:szCs w:val="24"/>
        </w:rPr>
        <w:t>то</w:t>
      </w:r>
      <w:proofErr w:type="gramEnd"/>
      <w:r w:rsidRPr="00072D95">
        <w:rPr>
          <w:sz w:val="24"/>
          <w:szCs w:val="24"/>
        </w:rPr>
        <w:t xml:space="preserve"> что стоит 10 млн.) ссылаясь на наличие соответствующего решения комитета кредиторов;</w:t>
      </w:r>
    </w:p>
    <w:p w:rsidR="00932875" w:rsidRPr="00072D95" w:rsidRDefault="00932875" w:rsidP="00932875">
      <w:pPr>
        <w:numPr>
          <w:ilvl w:val="0"/>
          <w:numId w:val="12"/>
        </w:numPr>
        <w:spacing w:after="0" w:line="240" w:lineRule="auto"/>
        <w:ind w:left="567" w:hanging="425"/>
        <w:jc w:val="both"/>
        <w:rPr>
          <w:sz w:val="24"/>
          <w:szCs w:val="24"/>
        </w:rPr>
      </w:pPr>
      <w:r w:rsidRPr="00072D95">
        <w:rPr>
          <w:sz w:val="24"/>
          <w:szCs w:val="24"/>
        </w:rPr>
        <w:t>Пропуск сроков публикаций</w:t>
      </w:r>
    </w:p>
    <w:p w:rsidR="00932875" w:rsidRPr="00072D95" w:rsidRDefault="00932875" w:rsidP="00932875">
      <w:pPr>
        <w:jc w:val="both"/>
        <w:rPr>
          <w:sz w:val="24"/>
          <w:szCs w:val="24"/>
        </w:rPr>
      </w:pPr>
      <w:r w:rsidRPr="00072D95">
        <w:rPr>
          <w:b/>
          <w:i/>
          <w:sz w:val="24"/>
          <w:szCs w:val="24"/>
        </w:rPr>
        <w:lastRenderedPageBreak/>
        <w:t>Примечание</w:t>
      </w:r>
      <w:r w:rsidRPr="00072D95">
        <w:rPr>
          <w:sz w:val="24"/>
          <w:szCs w:val="24"/>
        </w:rPr>
        <w:t>: отягчающие обстоятельства в виде неоднократного (3) привлечения к административной ответственности.</w:t>
      </w:r>
    </w:p>
    <w:p w:rsidR="00932875" w:rsidRPr="00072D95" w:rsidRDefault="00932875" w:rsidP="00932875">
      <w:pPr>
        <w:spacing w:before="120"/>
        <w:jc w:val="both"/>
        <w:rPr>
          <w:sz w:val="24"/>
          <w:szCs w:val="24"/>
        </w:rPr>
      </w:pPr>
      <w:r w:rsidRPr="00072D95">
        <w:rPr>
          <w:b/>
          <w:i/>
          <w:sz w:val="24"/>
          <w:szCs w:val="24"/>
        </w:rPr>
        <w:t>Решение суда:</w:t>
      </w:r>
      <w:r w:rsidRPr="00072D95">
        <w:rPr>
          <w:sz w:val="24"/>
          <w:szCs w:val="24"/>
        </w:rPr>
        <w:t xml:space="preserve"> дисквалификация на 1 год.</w:t>
      </w:r>
    </w:p>
    <w:p w:rsidR="00932875" w:rsidRPr="00072D95" w:rsidRDefault="00932875" w:rsidP="00932875">
      <w:pPr>
        <w:spacing w:before="120" w:after="120"/>
        <w:jc w:val="center"/>
        <w:rPr>
          <w:i/>
          <w:sz w:val="24"/>
          <w:szCs w:val="24"/>
        </w:rPr>
      </w:pPr>
      <w:r w:rsidRPr="00072D95">
        <w:rPr>
          <w:sz w:val="24"/>
          <w:szCs w:val="24"/>
        </w:rPr>
        <w:t>-----</w:t>
      </w:r>
    </w:p>
    <w:p w:rsidR="00932875" w:rsidRPr="00072D95" w:rsidRDefault="00932875" w:rsidP="00932875">
      <w:pPr>
        <w:numPr>
          <w:ilvl w:val="0"/>
          <w:numId w:val="11"/>
        </w:numPr>
        <w:spacing w:before="120" w:after="0" w:line="240" w:lineRule="auto"/>
        <w:ind w:left="567" w:hanging="567"/>
        <w:jc w:val="both"/>
        <w:rPr>
          <w:b/>
          <w:sz w:val="24"/>
          <w:szCs w:val="24"/>
        </w:rPr>
      </w:pPr>
      <w:r w:rsidRPr="00072D95">
        <w:rPr>
          <w:b/>
          <w:sz w:val="24"/>
          <w:szCs w:val="24"/>
        </w:rPr>
        <w:t>Дело N А51-24311/2013</w:t>
      </w:r>
    </w:p>
    <w:p w:rsidR="00932875" w:rsidRPr="00072D95" w:rsidRDefault="00932875" w:rsidP="00932875">
      <w:pPr>
        <w:jc w:val="both"/>
        <w:rPr>
          <w:b/>
          <w:i/>
          <w:sz w:val="24"/>
          <w:szCs w:val="24"/>
        </w:rPr>
      </w:pPr>
      <w:r w:rsidRPr="00072D95">
        <w:rPr>
          <w:b/>
          <w:i/>
          <w:sz w:val="24"/>
          <w:szCs w:val="24"/>
        </w:rPr>
        <w:t>Событие правонарушения:</w:t>
      </w:r>
    </w:p>
    <w:p w:rsidR="00932875" w:rsidRPr="00072D95" w:rsidRDefault="00932875" w:rsidP="00932875">
      <w:pPr>
        <w:numPr>
          <w:ilvl w:val="0"/>
          <w:numId w:val="12"/>
        </w:numPr>
        <w:spacing w:after="0" w:line="240" w:lineRule="auto"/>
        <w:ind w:left="567" w:hanging="425"/>
        <w:jc w:val="both"/>
        <w:rPr>
          <w:sz w:val="24"/>
          <w:szCs w:val="24"/>
        </w:rPr>
      </w:pPr>
      <w:r w:rsidRPr="00072D95">
        <w:rPr>
          <w:sz w:val="24"/>
          <w:szCs w:val="24"/>
        </w:rPr>
        <w:t>собрание кредиторов было проведено 21.01.2013 с предоставлением отчета о своей деятельности, информации о финансовом состоянии должника и его имуществе на момент открытия конкурсного производства и в ходе конкурсного производства. Следующее собрание кредиторов ООО "Дельта" состоялось 17.06.2013, то есть по истечении пяти месяцев, чем был нарушен пункт 1 статьи 143 Федерального закона N 127-ФЗ от 26.10.2002 "О несостоятельности (банкротстве)". Бездействие арбитражного управляющего выразилось в непредставлении собранию кредиторов отчета о своей деятельности и иной информации в установленный законом срок, и нарушило права и законные интересы кредиторов должника на своевременное получение информации о ходе и о результатах конкурсного производства, финансовом состоянии должника.</w:t>
      </w:r>
    </w:p>
    <w:p w:rsidR="00932875" w:rsidRPr="00072D95" w:rsidRDefault="00932875" w:rsidP="00932875">
      <w:pPr>
        <w:spacing w:before="120"/>
        <w:jc w:val="both"/>
        <w:rPr>
          <w:sz w:val="24"/>
          <w:szCs w:val="24"/>
        </w:rPr>
      </w:pPr>
      <w:r w:rsidRPr="00072D95">
        <w:rPr>
          <w:b/>
          <w:i/>
          <w:sz w:val="24"/>
          <w:szCs w:val="24"/>
        </w:rPr>
        <w:t>Решение суда:</w:t>
      </w:r>
      <w:r w:rsidRPr="00072D95">
        <w:rPr>
          <w:sz w:val="24"/>
          <w:szCs w:val="24"/>
        </w:rPr>
        <w:t xml:space="preserve"> штраф 25 000 руб.</w:t>
      </w:r>
    </w:p>
    <w:p w:rsidR="00932875" w:rsidRPr="00072D95" w:rsidRDefault="00932875" w:rsidP="00932875">
      <w:pPr>
        <w:spacing w:before="120" w:after="120"/>
        <w:jc w:val="center"/>
        <w:rPr>
          <w:i/>
          <w:sz w:val="24"/>
          <w:szCs w:val="24"/>
        </w:rPr>
      </w:pPr>
      <w:r w:rsidRPr="00072D95">
        <w:rPr>
          <w:sz w:val="24"/>
          <w:szCs w:val="24"/>
        </w:rPr>
        <w:t>-----</w:t>
      </w:r>
    </w:p>
    <w:p w:rsidR="00932875" w:rsidRPr="00072D95" w:rsidRDefault="00932875" w:rsidP="00932875">
      <w:pPr>
        <w:numPr>
          <w:ilvl w:val="0"/>
          <w:numId w:val="11"/>
        </w:numPr>
        <w:spacing w:before="120" w:after="0" w:line="240" w:lineRule="auto"/>
        <w:ind w:left="567" w:hanging="567"/>
        <w:jc w:val="both"/>
        <w:rPr>
          <w:b/>
          <w:sz w:val="24"/>
          <w:szCs w:val="24"/>
        </w:rPr>
      </w:pPr>
      <w:r w:rsidRPr="00072D95">
        <w:rPr>
          <w:b/>
          <w:sz w:val="24"/>
          <w:szCs w:val="24"/>
        </w:rPr>
        <w:t>Дела № А12- 18914/2013, А12- 18916/2013</w:t>
      </w:r>
    </w:p>
    <w:p w:rsidR="00932875" w:rsidRPr="00072D95" w:rsidRDefault="00932875" w:rsidP="00932875">
      <w:pPr>
        <w:jc w:val="both"/>
        <w:rPr>
          <w:b/>
          <w:i/>
          <w:sz w:val="24"/>
          <w:szCs w:val="24"/>
        </w:rPr>
      </w:pPr>
      <w:r w:rsidRPr="00072D95">
        <w:rPr>
          <w:b/>
          <w:i/>
          <w:sz w:val="24"/>
          <w:szCs w:val="24"/>
        </w:rPr>
        <w:t>Событие правонарушения:</w:t>
      </w:r>
    </w:p>
    <w:p w:rsidR="00932875" w:rsidRPr="00072D95" w:rsidRDefault="00932875" w:rsidP="00932875">
      <w:pPr>
        <w:numPr>
          <w:ilvl w:val="0"/>
          <w:numId w:val="12"/>
        </w:numPr>
        <w:spacing w:after="0" w:line="240" w:lineRule="auto"/>
        <w:ind w:left="567" w:hanging="425"/>
        <w:jc w:val="both"/>
        <w:rPr>
          <w:sz w:val="24"/>
          <w:szCs w:val="24"/>
        </w:rPr>
      </w:pPr>
      <w:r w:rsidRPr="00072D95">
        <w:rPr>
          <w:sz w:val="24"/>
          <w:szCs w:val="24"/>
        </w:rPr>
        <w:t>в уведомлении о проведении собрания не указаны сведения о возможности кредиторов на ознакомление с материалами, а также о порядке ознакомления с такими материалами.</w:t>
      </w:r>
    </w:p>
    <w:p w:rsidR="00932875" w:rsidRPr="00072D95" w:rsidRDefault="00932875" w:rsidP="00932875">
      <w:pPr>
        <w:spacing w:before="120"/>
        <w:jc w:val="both"/>
        <w:rPr>
          <w:sz w:val="24"/>
          <w:szCs w:val="24"/>
        </w:rPr>
      </w:pPr>
      <w:r w:rsidRPr="00072D95">
        <w:rPr>
          <w:b/>
          <w:i/>
          <w:sz w:val="24"/>
          <w:szCs w:val="24"/>
        </w:rPr>
        <w:t>Решение суда:</w:t>
      </w:r>
      <w:r w:rsidRPr="00072D95">
        <w:rPr>
          <w:sz w:val="24"/>
          <w:szCs w:val="24"/>
        </w:rPr>
        <w:t xml:space="preserve"> штраф 25 000 руб.</w:t>
      </w:r>
    </w:p>
    <w:p w:rsidR="00932875" w:rsidRPr="00072D95" w:rsidRDefault="00932875" w:rsidP="00932875">
      <w:pPr>
        <w:spacing w:before="120" w:after="120"/>
        <w:jc w:val="center"/>
        <w:rPr>
          <w:i/>
          <w:sz w:val="24"/>
          <w:szCs w:val="24"/>
        </w:rPr>
      </w:pPr>
      <w:r w:rsidRPr="00072D95">
        <w:rPr>
          <w:sz w:val="24"/>
          <w:szCs w:val="24"/>
        </w:rPr>
        <w:t>-----</w:t>
      </w:r>
    </w:p>
    <w:p w:rsidR="00932875" w:rsidRPr="00072D95" w:rsidRDefault="00932875" w:rsidP="00932875">
      <w:pPr>
        <w:numPr>
          <w:ilvl w:val="0"/>
          <w:numId w:val="11"/>
        </w:numPr>
        <w:spacing w:before="120" w:after="0" w:line="240" w:lineRule="auto"/>
        <w:ind w:left="567" w:hanging="567"/>
        <w:jc w:val="both"/>
        <w:rPr>
          <w:b/>
          <w:sz w:val="24"/>
          <w:szCs w:val="24"/>
        </w:rPr>
      </w:pPr>
      <w:r w:rsidRPr="00072D95">
        <w:rPr>
          <w:b/>
          <w:sz w:val="24"/>
          <w:szCs w:val="24"/>
        </w:rPr>
        <w:t>Дело № А67-1188/2013</w:t>
      </w:r>
    </w:p>
    <w:p w:rsidR="00932875" w:rsidRPr="00072D95" w:rsidRDefault="00932875" w:rsidP="00932875">
      <w:pPr>
        <w:jc w:val="both"/>
        <w:rPr>
          <w:b/>
          <w:i/>
          <w:sz w:val="24"/>
          <w:szCs w:val="24"/>
        </w:rPr>
      </w:pPr>
      <w:r w:rsidRPr="00072D95">
        <w:rPr>
          <w:b/>
          <w:i/>
          <w:sz w:val="24"/>
          <w:szCs w:val="24"/>
        </w:rPr>
        <w:t>Событие правонарушения:</w:t>
      </w:r>
    </w:p>
    <w:p w:rsidR="00932875" w:rsidRPr="00072D95" w:rsidRDefault="00932875" w:rsidP="00932875">
      <w:pPr>
        <w:numPr>
          <w:ilvl w:val="0"/>
          <w:numId w:val="12"/>
        </w:numPr>
        <w:spacing w:after="0" w:line="240" w:lineRule="auto"/>
        <w:ind w:left="567" w:hanging="425"/>
        <w:jc w:val="both"/>
        <w:rPr>
          <w:sz w:val="24"/>
          <w:szCs w:val="24"/>
        </w:rPr>
      </w:pPr>
      <w:r w:rsidRPr="00072D95">
        <w:rPr>
          <w:sz w:val="24"/>
          <w:szCs w:val="24"/>
        </w:rPr>
        <w:t xml:space="preserve">нарушен срок проведения собрания кредиторов по требованию конкурсного кредитора, установленный </w:t>
      </w:r>
      <w:proofErr w:type="spellStart"/>
      <w:r w:rsidRPr="00072D95">
        <w:rPr>
          <w:sz w:val="24"/>
          <w:szCs w:val="24"/>
        </w:rPr>
        <w:t>п</w:t>
      </w:r>
      <w:proofErr w:type="gramStart"/>
      <w:r w:rsidRPr="00072D95">
        <w:rPr>
          <w:sz w:val="24"/>
          <w:szCs w:val="24"/>
        </w:rPr>
        <w:t>.З</w:t>
      </w:r>
      <w:proofErr w:type="spellEnd"/>
      <w:proofErr w:type="gramEnd"/>
      <w:r w:rsidRPr="00072D95">
        <w:rPr>
          <w:sz w:val="24"/>
          <w:szCs w:val="24"/>
        </w:rPr>
        <w:t xml:space="preserve"> ст. 14 Федерального закона.</w:t>
      </w:r>
    </w:p>
    <w:p w:rsidR="00932875" w:rsidRPr="00072D95" w:rsidRDefault="00932875" w:rsidP="00932875">
      <w:pPr>
        <w:numPr>
          <w:ilvl w:val="0"/>
          <w:numId w:val="12"/>
        </w:numPr>
        <w:spacing w:after="0" w:line="240" w:lineRule="auto"/>
        <w:ind w:left="567" w:hanging="425"/>
        <w:jc w:val="both"/>
        <w:rPr>
          <w:sz w:val="24"/>
          <w:szCs w:val="24"/>
        </w:rPr>
      </w:pPr>
      <w:r w:rsidRPr="00072D95">
        <w:rPr>
          <w:sz w:val="24"/>
          <w:szCs w:val="24"/>
        </w:rPr>
        <w:t>конкурсный управляющий должника располагал необходимыми сведениями об имуществе должника и, кроме того, мог получить информацию об имуществе должника из материалов дела о банкротстве. Однако, конкурсный управляющий не закончил инвентаризацию имущества должника</w:t>
      </w:r>
      <w:proofErr w:type="gramStart"/>
      <w:r w:rsidRPr="00072D95">
        <w:rPr>
          <w:sz w:val="24"/>
          <w:szCs w:val="24"/>
        </w:rPr>
        <w:t xml:space="preserve"> ,</w:t>
      </w:r>
      <w:proofErr w:type="gramEnd"/>
      <w:r w:rsidRPr="00072D95">
        <w:rPr>
          <w:sz w:val="24"/>
          <w:szCs w:val="24"/>
        </w:rPr>
        <w:t xml:space="preserve"> не провел оценку данного имущества и не включил его в конкурсную массу должника.</w:t>
      </w:r>
    </w:p>
    <w:p w:rsidR="00932875" w:rsidRPr="00072D95" w:rsidRDefault="00932875" w:rsidP="00932875">
      <w:pPr>
        <w:numPr>
          <w:ilvl w:val="0"/>
          <w:numId w:val="12"/>
        </w:numPr>
        <w:spacing w:after="0" w:line="240" w:lineRule="auto"/>
        <w:ind w:left="567" w:hanging="425"/>
        <w:jc w:val="both"/>
        <w:rPr>
          <w:sz w:val="24"/>
          <w:szCs w:val="24"/>
        </w:rPr>
      </w:pPr>
      <w:r w:rsidRPr="00072D95">
        <w:rPr>
          <w:sz w:val="24"/>
          <w:szCs w:val="24"/>
        </w:rPr>
        <w:t xml:space="preserve">на собрании кредиторов конкурсным управляющим представлены </w:t>
      </w:r>
      <w:proofErr w:type="gramStart"/>
      <w:r w:rsidRPr="00072D95">
        <w:rPr>
          <w:sz w:val="24"/>
          <w:szCs w:val="24"/>
        </w:rPr>
        <w:t>документы</w:t>
      </w:r>
      <w:proofErr w:type="gramEnd"/>
      <w:r w:rsidRPr="00072D95">
        <w:rPr>
          <w:sz w:val="24"/>
          <w:szCs w:val="24"/>
        </w:rPr>
        <w:t xml:space="preserve"> свидетельствующие о продаже квартиры. Данный факт свидетельствует о том, что арбитражный управляющий был информирован о продаже имущества должника, однако, мер по недопущению выбытия имущества должника не предпринял.</w:t>
      </w:r>
    </w:p>
    <w:p w:rsidR="00932875" w:rsidRPr="00072D95" w:rsidRDefault="00932875" w:rsidP="00932875">
      <w:pPr>
        <w:spacing w:before="120"/>
        <w:jc w:val="both"/>
        <w:rPr>
          <w:sz w:val="24"/>
          <w:szCs w:val="24"/>
        </w:rPr>
      </w:pPr>
      <w:r w:rsidRPr="00072D95">
        <w:rPr>
          <w:b/>
          <w:i/>
          <w:sz w:val="24"/>
          <w:szCs w:val="24"/>
        </w:rPr>
        <w:t>Решение суда:</w:t>
      </w:r>
      <w:r w:rsidRPr="00072D95">
        <w:rPr>
          <w:sz w:val="24"/>
          <w:szCs w:val="24"/>
        </w:rPr>
        <w:t xml:space="preserve"> дисквалификация на 6 месяцев.</w:t>
      </w:r>
    </w:p>
    <w:p w:rsidR="00932875" w:rsidRPr="00072D95" w:rsidRDefault="00932875" w:rsidP="00932875">
      <w:pPr>
        <w:spacing w:before="120" w:after="120"/>
        <w:jc w:val="center"/>
        <w:rPr>
          <w:sz w:val="24"/>
          <w:szCs w:val="24"/>
        </w:rPr>
      </w:pPr>
      <w:r w:rsidRPr="00072D95">
        <w:rPr>
          <w:sz w:val="24"/>
          <w:szCs w:val="24"/>
        </w:rPr>
        <w:t>-----</w:t>
      </w:r>
    </w:p>
    <w:p w:rsidR="00932875" w:rsidRPr="00072D95" w:rsidRDefault="00932875" w:rsidP="00932875">
      <w:pPr>
        <w:spacing w:before="120" w:after="120"/>
        <w:jc w:val="center"/>
        <w:rPr>
          <w:i/>
          <w:sz w:val="24"/>
          <w:szCs w:val="24"/>
        </w:rPr>
      </w:pPr>
    </w:p>
    <w:p w:rsidR="00932875" w:rsidRPr="00072D95" w:rsidRDefault="00932875" w:rsidP="00932875">
      <w:pPr>
        <w:spacing w:before="120" w:after="120"/>
        <w:jc w:val="center"/>
        <w:rPr>
          <w:i/>
          <w:sz w:val="24"/>
          <w:szCs w:val="24"/>
        </w:rPr>
      </w:pPr>
    </w:p>
    <w:p w:rsidR="00932875" w:rsidRPr="00072D95" w:rsidRDefault="00932875" w:rsidP="00932875">
      <w:pPr>
        <w:numPr>
          <w:ilvl w:val="0"/>
          <w:numId w:val="11"/>
        </w:numPr>
        <w:spacing w:before="120" w:after="0" w:line="240" w:lineRule="auto"/>
        <w:ind w:left="567" w:hanging="567"/>
        <w:jc w:val="both"/>
        <w:rPr>
          <w:b/>
          <w:sz w:val="24"/>
          <w:szCs w:val="24"/>
        </w:rPr>
      </w:pPr>
      <w:r w:rsidRPr="00072D95">
        <w:rPr>
          <w:b/>
          <w:sz w:val="24"/>
          <w:szCs w:val="24"/>
        </w:rPr>
        <w:t>Дело №А53-15477/2013</w:t>
      </w:r>
    </w:p>
    <w:p w:rsidR="00932875" w:rsidRPr="00072D95" w:rsidRDefault="00932875" w:rsidP="00932875">
      <w:pPr>
        <w:jc w:val="both"/>
        <w:rPr>
          <w:b/>
          <w:i/>
          <w:sz w:val="24"/>
          <w:szCs w:val="24"/>
        </w:rPr>
      </w:pPr>
      <w:r w:rsidRPr="00072D95">
        <w:rPr>
          <w:b/>
          <w:i/>
          <w:sz w:val="24"/>
          <w:szCs w:val="24"/>
        </w:rPr>
        <w:t>Событие правонарушения:</w:t>
      </w:r>
    </w:p>
    <w:p w:rsidR="00932875" w:rsidRPr="00072D95" w:rsidRDefault="00932875" w:rsidP="00932875">
      <w:pPr>
        <w:numPr>
          <w:ilvl w:val="0"/>
          <w:numId w:val="12"/>
        </w:numPr>
        <w:spacing w:after="0" w:line="240" w:lineRule="auto"/>
        <w:ind w:left="567" w:hanging="425"/>
        <w:jc w:val="both"/>
        <w:rPr>
          <w:sz w:val="24"/>
          <w:szCs w:val="24"/>
        </w:rPr>
      </w:pPr>
      <w:r w:rsidRPr="00072D95">
        <w:rPr>
          <w:sz w:val="24"/>
          <w:szCs w:val="24"/>
        </w:rPr>
        <w:t xml:space="preserve">В период с открытия конкурсного производства конкурсным управляющим не проводились собрания кредиторов должника и другие мероприятия в рамках процедуры конкурсного производства. </w:t>
      </w:r>
    </w:p>
    <w:p w:rsidR="00932875" w:rsidRPr="00072D95" w:rsidRDefault="00932875" w:rsidP="00932875">
      <w:pPr>
        <w:numPr>
          <w:ilvl w:val="0"/>
          <w:numId w:val="12"/>
        </w:numPr>
        <w:spacing w:after="0" w:line="240" w:lineRule="auto"/>
        <w:ind w:left="567" w:hanging="425"/>
        <w:jc w:val="both"/>
        <w:rPr>
          <w:sz w:val="24"/>
          <w:szCs w:val="24"/>
        </w:rPr>
      </w:pPr>
      <w:r w:rsidRPr="00072D95">
        <w:rPr>
          <w:sz w:val="24"/>
          <w:szCs w:val="24"/>
        </w:rPr>
        <w:t xml:space="preserve">Несмотря на неоднократные указания суда, конкурсным управляющим не представлен анализ финансовой деятельности должника, анализ на предмет выявления признаков преднамеренного и фиктивного банкротства. </w:t>
      </w:r>
    </w:p>
    <w:p w:rsidR="00932875" w:rsidRPr="00072D95" w:rsidRDefault="00932875" w:rsidP="00932875">
      <w:pPr>
        <w:numPr>
          <w:ilvl w:val="0"/>
          <w:numId w:val="12"/>
        </w:numPr>
        <w:spacing w:after="0" w:line="240" w:lineRule="auto"/>
        <w:ind w:left="567" w:hanging="425"/>
        <w:jc w:val="both"/>
        <w:rPr>
          <w:sz w:val="24"/>
          <w:szCs w:val="24"/>
        </w:rPr>
      </w:pPr>
      <w:r w:rsidRPr="00072D95">
        <w:rPr>
          <w:sz w:val="24"/>
          <w:szCs w:val="24"/>
        </w:rPr>
        <w:t>Ходатайства о продления процедуры конкурсного производства, её завершения либо прекращения производства по делу не представлялись.</w:t>
      </w:r>
    </w:p>
    <w:p w:rsidR="00932875" w:rsidRPr="00072D95" w:rsidRDefault="00932875" w:rsidP="00932875">
      <w:pPr>
        <w:spacing w:before="120"/>
        <w:jc w:val="both"/>
        <w:rPr>
          <w:sz w:val="24"/>
          <w:szCs w:val="24"/>
        </w:rPr>
      </w:pPr>
      <w:r w:rsidRPr="00072D95">
        <w:rPr>
          <w:b/>
          <w:i/>
          <w:sz w:val="24"/>
          <w:szCs w:val="24"/>
        </w:rPr>
        <w:t>Решение суда:</w:t>
      </w:r>
      <w:r w:rsidRPr="00072D95">
        <w:rPr>
          <w:sz w:val="24"/>
          <w:szCs w:val="24"/>
        </w:rPr>
        <w:t xml:space="preserve"> штраф 25 000 руб.</w:t>
      </w:r>
    </w:p>
    <w:p w:rsidR="00932875" w:rsidRPr="00072D95" w:rsidRDefault="00932875" w:rsidP="00932875">
      <w:pPr>
        <w:spacing w:before="120" w:after="120"/>
        <w:jc w:val="center"/>
        <w:rPr>
          <w:i/>
          <w:sz w:val="24"/>
          <w:szCs w:val="24"/>
        </w:rPr>
      </w:pPr>
      <w:r w:rsidRPr="00072D95">
        <w:rPr>
          <w:sz w:val="24"/>
          <w:szCs w:val="24"/>
        </w:rPr>
        <w:t>-----</w:t>
      </w:r>
    </w:p>
    <w:p w:rsidR="00932875" w:rsidRPr="00072D95" w:rsidRDefault="00932875" w:rsidP="00932875">
      <w:pPr>
        <w:numPr>
          <w:ilvl w:val="0"/>
          <w:numId w:val="11"/>
        </w:numPr>
        <w:spacing w:before="120" w:after="0" w:line="240" w:lineRule="auto"/>
        <w:ind w:left="567" w:hanging="567"/>
        <w:jc w:val="both"/>
        <w:rPr>
          <w:b/>
          <w:sz w:val="24"/>
          <w:szCs w:val="24"/>
        </w:rPr>
      </w:pPr>
      <w:r w:rsidRPr="00072D95">
        <w:rPr>
          <w:b/>
          <w:sz w:val="24"/>
          <w:szCs w:val="24"/>
        </w:rPr>
        <w:t>Дело № А70-9727/2013</w:t>
      </w:r>
    </w:p>
    <w:p w:rsidR="00932875" w:rsidRPr="00072D95" w:rsidRDefault="00932875" w:rsidP="00932875">
      <w:pPr>
        <w:jc w:val="both"/>
        <w:rPr>
          <w:b/>
          <w:i/>
          <w:sz w:val="24"/>
          <w:szCs w:val="24"/>
        </w:rPr>
      </w:pPr>
      <w:r w:rsidRPr="00072D95">
        <w:rPr>
          <w:b/>
          <w:i/>
          <w:sz w:val="24"/>
          <w:szCs w:val="24"/>
        </w:rPr>
        <w:t>Событие правонарушения:</w:t>
      </w:r>
    </w:p>
    <w:p w:rsidR="00932875" w:rsidRPr="00072D95" w:rsidRDefault="00932875" w:rsidP="00932875">
      <w:pPr>
        <w:numPr>
          <w:ilvl w:val="0"/>
          <w:numId w:val="12"/>
        </w:numPr>
        <w:spacing w:after="0" w:line="240" w:lineRule="auto"/>
        <w:ind w:left="567" w:hanging="425"/>
        <w:jc w:val="both"/>
        <w:rPr>
          <w:sz w:val="24"/>
          <w:szCs w:val="24"/>
        </w:rPr>
      </w:pPr>
      <w:r w:rsidRPr="00072D95">
        <w:rPr>
          <w:sz w:val="24"/>
          <w:szCs w:val="24"/>
        </w:rPr>
        <w:t>Конкурсный управляющий представил кредиторам очередной отчет по результатам конкурсного производства и провел собрание кредиторов должник</w:t>
      </w:r>
      <w:proofErr w:type="gramStart"/>
      <w:r w:rsidRPr="00072D95">
        <w:rPr>
          <w:sz w:val="24"/>
          <w:szCs w:val="24"/>
        </w:rPr>
        <w:t>а ООО</w:t>
      </w:r>
      <w:proofErr w:type="gramEnd"/>
      <w:r w:rsidRPr="00072D95">
        <w:rPr>
          <w:sz w:val="24"/>
          <w:szCs w:val="24"/>
        </w:rPr>
        <w:t xml:space="preserve"> «Строительная фирма «</w:t>
      </w:r>
      <w:proofErr w:type="spellStart"/>
      <w:r w:rsidRPr="00072D95">
        <w:rPr>
          <w:sz w:val="24"/>
          <w:szCs w:val="24"/>
        </w:rPr>
        <w:t>Промжилстрой</w:t>
      </w:r>
      <w:proofErr w:type="spellEnd"/>
      <w:r w:rsidRPr="00072D95">
        <w:rPr>
          <w:sz w:val="24"/>
          <w:szCs w:val="24"/>
        </w:rPr>
        <w:t>» 02.09.2013 при сроке отчетности и проведения собрания 28.08.2013г.</w:t>
      </w:r>
    </w:p>
    <w:p w:rsidR="00932875" w:rsidRPr="00072D95" w:rsidRDefault="00932875" w:rsidP="00932875">
      <w:pPr>
        <w:jc w:val="both"/>
        <w:rPr>
          <w:i/>
          <w:sz w:val="24"/>
          <w:szCs w:val="24"/>
        </w:rPr>
      </w:pPr>
      <w:r w:rsidRPr="00072D95">
        <w:rPr>
          <w:b/>
          <w:i/>
          <w:sz w:val="24"/>
          <w:szCs w:val="24"/>
        </w:rPr>
        <w:t xml:space="preserve">Решение суда: </w:t>
      </w:r>
      <w:r w:rsidRPr="00072D95">
        <w:rPr>
          <w:sz w:val="24"/>
          <w:szCs w:val="24"/>
        </w:rPr>
        <w:t>штраф 25 000 руб.</w:t>
      </w:r>
    </w:p>
    <w:p w:rsidR="00932875" w:rsidRPr="00072D95" w:rsidRDefault="00932875" w:rsidP="00932875">
      <w:pPr>
        <w:spacing w:before="120" w:after="120"/>
        <w:jc w:val="center"/>
        <w:rPr>
          <w:i/>
          <w:sz w:val="24"/>
          <w:szCs w:val="24"/>
        </w:rPr>
      </w:pPr>
      <w:r w:rsidRPr="00072D95">
        <w:rPr>
          <w:sz w:val="24"/>
          <w:szCs w:val="24"/>
        </w:rPr>
        <w:t>-----</w:t>
      </w:r>
    </w:p>
    <w:p w:rsidR="00932875" w:rsidRPr="00072D95" w:rsidRDefault="00932875" w:rsidP="00932875">
      <w:pPr>
        <w:numPr>
          <w:ilvl w:val="0"/>
          <w:numId w:val="11"/>
        </w:numPr>
        <w:spacing w:before="120" w:after="0" w:line="240" w:lineRule="auto"/>
        <w:ind w:left="567" w:hanging="567"/>
        <w:jc w:val="both"/>
        <w:rPr>
          <w:b/>
          <w:sz w:val="24"/>
          <w:szCs w:val="24"/>
        </w:rPr>
      </w:pPr>
      <w:r w:rsidRPr="00072D95">
        <w:rPr>
          <w:b/>
          <w:sz w:val="24"/>
          <w:szCs w:val="24"/>
        </w:rPr>
        <w:t>№ А53-16952/2013</w:t>
      </w:r>
    </w:p>
    <w:p w:rsidR="00932875" w:rsidRPr="00072D95" w:rsidRDefault="00932875" w:rsidP="00932875">
      <w:pPr>
        <w:jc w:val="both"/>
        <w:rPr>
          <w:b/>
          <w:i/>
          <w:sz w:val="24"/>
          <w:szCs w:val="24"/>
        </w:rPr>
      </w:pPr>
      <w:r w:rsidRPr="00072D95">
        <w:rPr>
          <w:b/>
          <w:i/>
          <w:sz w:val="24"/>
          <w:szCs w:val="24"/>
        </w:rPr>
        <w:t>Событие правонарушения:</w:t>
      </w:r>
    </w:p>
    <w:p w:rsidR="00932875" w:rsidRPr="00072D95" w:rsidRDefault="00932875" w:rsidP="00932875">
      <w:pPr>
        <w:numPr>
          <w:ilvl w:val="0"/>
          <w:numId w:val="12"/>
        </w:numPr>
        <w:spacing w:after="0" w:line="240" w:lineRule="auto"/>
        <w:ind w:left="567" w:hanging="425"/>
        <w:jc w:val="both"/>
        <w:rPr>
          <w:sz w:val="24"/>
          <w:szCs w:val="24"/>
        </w:rPr>
      </w:pPr>
      <w:r w:rsidRPr="00072D95">
        <w:rPr>
          <w:sz w:val="24"/>
          <w:szCs w:val="24"/>
        </w:rPr>
        <w:t>Определениями суда срок конкурсного производства неоднократно продлевался по ходатайству конкурсного управляющего, в связи с наличием нереализованного имущества. При этом ни одного отчета о проделанной работе конкурсным управляющим не представлено. Протоколы собраний кредиторов с момента принятия решения о признании должника банкротом также не предоставлены</w:t>
      </w:r>
    </w:p>
    <w:p w:rsidR="00932875" w:rsidRPr="00072D95" w:rsidRDefault="00932875" w:rsidP="00932875">
      <w:pPr>
        <w:spacing w:before="120"/>
        <w:jc w:val="both"/>
        <w:rPr>
          <w:sz w:val="24"/>
          <w:szCs w:val="24"/>
        </w:rPr>
      </w:pPr>
      <w:r w:rsidRPr="00072D95">
        <w:rPr>
          <w:b/>
          <w:i/>
          <w:sz w:val="24"/>
          <w:szCs w:val="24"/>
        </w:rPr>
        <w:t>Решение суда:</w:t>
      </w:r>
      <w:r w:rsidRPr="00072D95">
        <w:rPr>
          <w:sz w:val="24"/>
          <w:szCs w:val="24"/>
        </w:rPr>
        <w:t xml:space="preserve"> штраф 25 000 руб.</w:t>
      </w:r>
    </w:p>
    <w:p w:rsidR="00932875" w:rsidRPr="00072D95" w:rsidRDefault="00932875" w:rsidP="00932875">
      <w:pPr>
        <w:spacing w:before="120" w:after="120"/>
        <w:jc w:val="center"/>
        <w:rPr>
          <w:i/>
          <w:sz w:val="24"/>
          <w:szCs w:val="24"/>
        </w:rPr>
      </w:pPr>
      <w:r w:rsidRPr="00072D95">
        <w:rPr>
          <w:sz w:val="24"/>
          <w:szCs w:val="24"/>
        </w:rPr>
        <w:t>-----</w:t>
      </w:r>
    </w:p>
    <w:p w:rsidR="00932875" w:rsidRPr="00072D95" w:rsidRDefault="00932875" w:rsidP="00932875">
      <w:pPr>
        <w:numPr>
          <w:ilvl w:val="0"/>
          <w:numId w:val="11"/>
        </w:numPr>
        <w:spacing w:before="120" w:after="0" w:line="240" w:lineRule="auto"/>
        <w:ind w:left="567" w:hanging="567"/>
        <w:jc w:val="both"/>
        <w:rPr>
          <w:i/>
          <w:sz w:val="24"/>
          <w:szCs w:val="24"/>
        </w:rPr>
      </w:pPr>
      <w:r w:rsidRPr="00072D95">
        <w:rPr>
          <w:b/>
          <w:sz w:val="24"/>
          <w:szCs w:val="24"/>
        </w:rPr>
        <w:t>Дело №А43-8441/2013</w:t>
      </w:r>
    </w:p>
    <w:p w:rsidR="00932875" w:rsidRPr="00072D95" w:rsidRDefault="00932875" w:rsidP="00932875">
      <w:pPr>
        <w:jc w:val="both"/>
        <w:rPr>
          <w:b/>
          <w:i/>
          <w:sz w:val="24"/>
          <w:szCs w:val="24"/>
        </w:rPr>
      </w:pPr>
      <w:r w:rsidRPr="00072D95">
        <w:rPr>
          <w:b/>
          <w:i/>
          <w:sz w:val="24"/>
          <w:szCs w:val="24"/>
        </w:rPr>
        <w:t>Событие правонарушения:</w:t>
      </w:r>
    </w:p>
    <w:p w:rsidR="00932875" w:rsidRPr="00072D95" w:rsidRDefault="00932875" w:rsidP="00932875">
      <w:pPr>
        <w:numPr>
          <w:ilvl w:val="0"/>
          <w:numId w:val="12"/>
        </w:numPr>
        <w:spacing w:after="0" w:line="240" w:lineRule="auto"/>
        <w:ind w:left="567" w:hanging="425"/>
        <w:jc w:val="both"/>
        <w:rPr>
          <w:sz w:val="24"/>
          <w:szCs w:val="24"/>
        </w:rPr>
      </w:pPr>
      <w:r w:rsidRPr="00072D95">
        <w:rPr>
          <w:sz w:val="24"/>
          <w:szCs w:val="24"/>
        </w:rPr>
        <w:t>Конкурсный управляющий не допустил к собранию кредиторов представителей конкурсного кредитора, требования которого включены в реестр требований на дату проведения собрания кредиторов, при наличии у представителей надлежащим образом оформленных доверенностей, потребовав показать ему выписку из ЕГРЮЛ.</w:t>
      </w:r>
    </w:p>
    <w:p w:rsidR="00932875" w:rsidRPr="00072D95" w:rsidRDefault="00932875" w:rsidP="00932875">
      <w:pPr>
        <w:numPr>
          <w:ilvl w:val="0"/>
          <w:numId w:val="12"/>
        </w:numPr>
        <w:spacing w:after="0" w:line="240" w:lineRule="auto"/>
        <w:ind w:left="567" w:hanging="425"/>
        <w:jc w:val="both"/>
        <w:rPr>
          <w:sz w:val="24"/>
          <w:szCs w:val="24"/>
        </w:rPr>
      </w:pPr>
      <w:r w:rsidRPr="00072D95">
        <w:rPr>
          <w:sz w:val="24"/>
          <w:szCs w:val="24"/>
        </w:rPr>
        <w:t xml:space="preserve">По результатам регистрации участников собрания кредиторов были зарегистрированы участники 39,3% от общего числа установленных требований. Участие представителей </w:t>
      </w:r>
      <w:proofErr w:type="spellStart"/>
      <w:r w:rsidRPr="00072D95">
        <w:rPr>
          <w:sz w:val="24"/>
          <w:szCs w:val="24"/>
        </w:rPr>
        <w:t>недопущенного</w:t>
      </w:r>
      <w:proofErr w:type="spellEnd"/>
      <w:r w:rsidRPr="00072D95">
        <w:rPr>
          <w:sz w:val="24"/>
          <w:szCs w:val="24"/>
        </w:rPr>
        <w:t xml:space="preserve"> кредитора (11,96%) обеспечивало кворум для проведения собрания кредиторов и принятия решений по вопросам повестки дня.</w:t>
      </w:r>
    </w:p>
    <w:p w:rsidR="00932875" w:rsidRPr="00072D95" w:rsidRDefault="00932875" w:rsidP="00932875">
      <w:pPr>
        <w:numPr>
          <w:ilvl w:val="0"/>
          <w:numId w:val="12"/>
        </w:numPr>
        <w:spacing w:after="0" w:line="240" w:lineRule="auto"/>
        <w:ind w:left="567" w:hanging="425"/>
        <w:jc w:val="both"/>
        <w:rPr>
          <w:sz w:val="24"/>
          <w:szCs w:val="24"/>
        </w:rPr>
      </w:pPr>
      <w:proofErr w:type="gramStart"/>
      <w:r w:rsidRPr="00072D95">
        <w:rPr>
          <w:sz w:val="24"/>
          <w:szCs w:val="24"/>
        </w:rPr>
        <w:t xml:space="preserve">В период конкурсного производства для расчетов по текущим платежам конкурсный управляющий фактически использовал счет третьего лица, которое  вместо перечисления </w:t>
      </w:r>
      <w:r w:rsidRPr="00072D95">
        <w:rPr>
          <w:sz w:val="24"/>
          <w:szCs w:val="24"/>
        </w:rPr>
        <w:lastRenderedPageBreak/>
        <w:t>денежных средств на расчетный Должника производило платежи за него со своего расчетного счета по письмам конкурсного управляющего.</w:t>
      </w:r>
      <w:proofErr w:type="gramEnd"/>
    </w:p>
    <w:p w:rsidR="00932875" w:rsidRPr="00072D95" w:rsidRDefault="00932875" w:rsidP="00932875">
      <w:pPr>
        <w:numPr>
          <w:ilvl w:val="0"/>
          <w:numId w:val="12"/>
        </w:numPr>
        <w:spacing w:after="0" w:line="240" w:lineRule="auto"/>
        <w:ind w:left="567" w:hanging="425"/>
        <w:jc w:val="both"/>
        <w:rPr>
          <w:sz w:val="24"/>
          <w:szCs w:val="24"/>
        </w:rPr>
      </w:pPr>
      <w:r w:rsidRPr="00072D95">
        <w:rPr>
          <w:sz w:val="24"/>
          <w:szCs w:val="24"/>
        </w:rPr>
        <w:t>Управляющий не расторгнул договор, заключенный на невыгодных для должника условиях.</w:t>
      </w:r>
    </w:p>
    <w:p w:rsidR="00932875" w:rsidRPr="00072D95" w:rsidRDefault="00932875" w:rsidP="00932875">
      <w:pPr>
        <w:numPr>
          <w:ilvl w:val="0"/>
          <w:numId w:val="12"/>
        </w:numPr>
        <w:spacing w:after="0" w:line="240" w:lineRule="auto"/>
        <w:ind w:left="567" w:hanging="425"/>
        <w:jc w:val="both"/>
        <w:rPr>
          <w:sz w:val="24"/>
          <w:szCs w:val="24"/>
        </w:rPr>
      </w:pPr>
      <w:r w:rsidRPr="00072D95">
        <w:rPr>
          <w:sz w:val="24"/>
          <w:szCs w:val="24"/>
        </w:rPr>
        <w:t>Вознаграждение управляющего получено со счета третьего лица.</w:t>
      </w:r>
    </w:p>
    <w:p w:rsidR="00932875" w:rsidRPr="00072D95" w:rsidRDefault="00932875" w:rsidP="00932875">
      <w:pPr>
        <w:spacing w:before="120"/>
        <w:jc w:val="both"/>
        <w:rPr>
          <w:sz w:val="24"/>
          <w:szCs w:val="24"/>
        </w:rPr>
      </w:pPr>
      <w:r w:rsidRPr="00072D95">
        <w:rPr>
          <w:b/>
          <w:i/>
          <w:sz w:val="24"/>
          <w:szCs w:val="24"/>
        </w:rPr>
        <w:t>Решение суда:</w:t>
      </w:r>
      <w:r w:rsidRPr="00072D95">
        <w:rPr>
          <w:sz w:val="24"/>
          <w:szCs w:val="24"/>
        </w:rPr>
        <w:t xml:space="preserve"> дисквалификация на 6 месяцев.</w:t>
      </w:r>
    </w:p>
    <w:p w:rsidR="00932875" w:rsidRPr="00072D95" w:rsidRDefault="00932875" w:rsidP="00932875">
      <w:pPr>
        <w:spacing w:before="120" w:after="120"/>
        <w:jc w:val="center"/>
        <w:rPr>
          <w:i/>
          <w:sz w:val="24"/>
          <w:szCs w:val="24"/>
        </w:rPr>
      </w:pPr>
      <w:r w:rsidRPr="00072D95">
        <w:rPr>
          <w:sz w:val="24"/>
          <w:szCs w:val="24"/>
        </w:rPr>
        <w:t>-----</w:t>
      </w:r>
    </w:p>
    <w:p w:rsidR="00932875" w:rsidRPr="00072D95" w:rsidRDefault="00932875" w:rsidP="00932875">
      <w:pPr>
        <w:spacing w:before="120"/>
        <w:jc w:val="both"/>
        <w:rPr>
          <w:b/>
          <w:sz w:val="24"/>
          <w:szCs w:val="24"/>
        </w:rPr>
      </w:pPr>
    </w:p>
    <w:p w:rsidR="00932875" w:rsidRPr="00072D95" w:rsidRDefault="00932875" w:rsidP="00932875">
      <w:pPr>
        <w:numPr>
          <w:ilvl w:val="0"/>
          <w:numId w:val="11"/>
        </w:numPr>
        <w:spacing w:before="120" w:after="0" w:line="240" w:lineRule="auto"/>
        <w:ind w:left="567" w:hanging="567"/>
        <w:jc w:val="both"/>
        <w:rPr>
          <w:b/>
          <w:sz w:val="24"/>
          <w:szCs w:val="24"/>
        </w:rPr>
      </w:pPr>
      <w:r w:rsidRPr="00072D95">
        <w:rPr>
          <w:b/>
          <w:sz w:val="24"/>
          <w:szCs w:val="24"/>
        </w:rPr>
        <w:t>Дело № А12-23923/2013</w:t>
      </w:r>
    </w:p>
    <w:p w:rsidR="00932875" w:rsidRPr="00072D95" w:rsidRDefault="00932875" w:rsidP="00932875">
      <w:pPr>
        <w:jc w:val="both"/>
        <w:rPr>
          <w:b/>
          <w:i/>
          <w:sz w:val="24"/>
          <w:szCs w:val="24"/>
        </w:rPr>
      </w:pPr>
      <w:r w:rsidRPr="00072D95">
        <w:rPr>
          <w:b/>
          <w:i/>
          <w:sz w:val="24"/>
          <w:szCs w:val="24"/>
        </w:rPr>
        <w:t>Событие правонарушения:</w:t>
      </w:r>
    </w:p>
    <w:p w:rsidR="00932875" w:rsidRPr="00072D95" w:rsidRDefault="00932875" w:rsidP="00932875">
      <w:pPr>
        <w:numPr>
          <w:ilvl w:val="0"/>
          <w:numId w:val="12"/>
        </w:numPr>
        <w:spacing w:after="0" w:line="240" w:lineRule="auto"/>
        <w:ind w:left="567" w:hanging="425"/>
        <w:jc w:val="both"/>
        <w:rPr>
          <w:sz w:val="24"/>
          <w:szCs w:val="24"/>
        </w:rPr>
      </w:pPr>
      <w:proofErr w:type="gramStart"/>
      <w:r w:rsidRPr="00072D95">
        <w:rPr>
          <w:sz w:val="24"/>
          <w:szCs w:val="24"/>
        </w:rPr>
        <w:t>Конкурсный управляющий не исполнил решение собрания кредиторов (не представил выписку о движении денежных средств по счету должника) и не приложил к отчету, направленному в арбитражный суд копии документов, подтверждающих сведения, содержащиеся в разделе отчета «О размерах поступивших и использовании денежных средств», а именно выписку о движении денежных средств по счету должника.</w:t>
      </w:r>
      <w:proofErr w:type="gramEnd"/>
    </w:p>
    <w:p w:rsidR="00932875" w:rsidRPr="00072D95" w:rsidRDefault="00932875" w:rsidP="00932875">
      <w:pPr>
        <w:spacing w:before="120"/>
        <w:jc w:val="both"/>
        <w:rPr>
          <w:sz w:val="24"/>
          <w:szCs w:val="24"/>
        </w:rPr>
      </w:pPr>
      <w:r w:rsidRPr="00072D95">
        <w:rPr>
          <w:b/>
          <w:i/>
          <w:sz w:val="24"/>
          <w:szCs w:val="24"/>
        </w:rPr>
        <w:t>Решение суда:</w:t>
      </w:r>
      <w:r w:rsidRPr="00072D95">
        <w:rPr>
          <w:sz w:val="24"/>
          <w:szCs w:val="24"/>
        </w:rPr>
        <w:t xml:space="preserve"> дисквалификация на 6 месяцев.</w:t>
      </w:r>
    </w:p>
    <w:p w:rsidR="00932875" w:rsidRPr="00072D95" w:rsidRDefault="00932875" w:rsidP="00932875">
      <w:pPr>
        <w:spacing w:before="120" w:after="120"/>
        <w:jc w:val="center"/>
        <w:rPr>
          <w:i/>
          <w:sz w:val="24"/>
          <w:szCs w:val="24"/>
        </w:rPr>
      </w:pPr>
      <w:r w:rsidRPr="00072D95">
        <w:rPr>
          <w:sz w:val="24"/>
          <w:szCs w:val="24"/>
        </w:rPr>
        <w:t>-----</w:t>
      </w:r>
    </w:p>
    <w:p w:rsidR="00932875" w:rsidRPr="00072D95" w:rsidRDefault="00932875" w:rsidP="00932875">
      <w:pPr>
        <w:numPr>
          <w:ilvl w:val="0"/>
          <w:numId w:val="11"/>
        </w:numPr>
        <w:spacing w:before="120" w:after="0" w:line="240" w:lineRule="auto"/>
        <w:ind w:left="567" w:hanging="567"/>
        <w:jc w:val="both"/>
        <w:rPr>
          <w:b/>
          <w:sz w:val="24"/>
          <w:szCs w:val="24"/>
        </w:rPr>
      </w:pPr>
      <w:r w:rsidRPr="00072D95">
        <w:rPr>
          <w:b/>
          <w:sz w:val="24"/>
          <w:szCs w:val="24"/>
        </w:rPr>
        <w:t>Дело №А46-10382/2013</w:t>
      </w:r>
    </w:p>
    <w:p w:rsidR="00932875" w:rsidRPr="00072D95" w:rsidRDefault="00932875" w:rsidP="00932875">
      <w:pPr>
        <w:jc w:val="both"/>
        <w:rPr>
          <w:b/>
          <w:i/>
          <w:sz w:val="24"/>
          <w:szCs w:val="24"/>
        </w:rPr>
      </w:pPr>
      <w:r w:rsidRPr="00072D95">
        <w:rPr>
          <w:b/>
          <w:i/>
          <w:sz w:val="24"/>
          <w:szCs w:val="24"/>
        </w:rPr>
        <w:t>Событие правонарушения:</w:t>
      </w:r>
    </w:p>
    <w:p w:rsidR="00932875" w:rsidRPr="00072D95" w:rsidRDefault="00932875" w:rsidP="00932875">
      <w:pPr>
        <w:numPr>
          <w:ilvl w:val="0"/>
          <w:numId w:val="12"/>
        </w:numPr>
        <w:spacing w:after="0" w:line="240" w:lineRule="auto"/>
        <w:ind w:left="567" w:hanging="425"/>
        <w:jc w:val="both"/>
        <w:rPr>
          <w:sz w:val="24"/>
          <w:szCs w:val="24"/>
        </w:rPr>
      </w:pPr>
      <w:r w:rsidRPr="00072D95">
        <w:rPr>
          <w:sz w:val="24"/>
          <w:szCs w:val="24"/>
        </w:rPr>
        <w:t>управляющий дважды не приложил к протоколу собраний реестр кредиторов.</w:t>
      </w:r>
    </w:p>
    <w:p w:rsidR="00932875" w:rsidRPr="00072D95" w:rsidRDefault="00932875" w:rsidP="00932875">
      <w:pPr>
        <w:spacing w:before="120"/>
        <w:jc w:val="both"/>
        <w:rPr>
          <w:b/>
          <w:i/>
          <w:sz w:val="24"/>
          <w:szCs w:val="24"/>
        </w:rPr>
      </w:pPr>
      <w:r w:rsidRPr="00072D95">
        <w:rPr>
          <w:b/>
          <w:i/>
          <w:sz w:val="24"/>
          <w:szCs w:val="24"/>
        </w:rPr>
        <w:t xml:space="preserve">Примечание: </w:t>
      </w:r>
      <w:r w:rsidRPr="00072D95">
        <w:rPr>
          <w:sz w:val="24"/>
          <w:szCs w:val="24"/>
        </w:rPr>
        <w:t>управляющий ранее привлекался к административной ответственности.</w:t>
      </w:r>
    </w:p>
    <w:p w:rsidR="00932875" w:rsidRPr="00072D95" w:rsidRDefault="00932875" w:rsidP="00932875">
      <w:pPr>
        <w:spacing w:before="120"/>
        <w:jc w:val="both"/>
        <w:rPr>
          <w:sz w:val="24"/>
          <w:szCs w:val="24"/>
        </w:rPr>
      </w:pPr>
      <w:r w:rsidRPr="00072D95">
        <w:rPr>
          <w:b/>
          <w:i/>
          <w:sz w:val="24"/>
          <w:szCs w:val="24"/>
        </w:rPr>
        <w:t xml:space="preserve">Решение суда: </w:t>
      </w:r>
      <w:r w:rsidRPr="00072D95">
        <w:rPr>
          <w:sz w:val="24"/>
          <w:szCs w:val="24"/>
        </w:rPr>
        <w:t>штраф 25 000 руб.</w:t>
      </w:r>
    </w:p>
    <w:p w:rsidR="00932875" w:rsidRPr="00072D95" w:rsidRDefault="00932875" w:rsidP="00932875">
      <w:pPr>
        <w:spacing w:before="120" w:after="120"/>
        <w:jc w:val="center"/>
        <w:rPr>
          <w:i/>
          <w:sz w:val="24"/>
          <w:szCs w:val="24"/>
        </w:rPr>
      </w:pPr>
      <w:r w:rsidRPr="00072D95">
        <w:rPr>
          <w:sz w:val="24"/>
          <w:szCs w:val="24"/>
        </w:rPr>
        <w:t>-----</w:t>
      </w:r>
    </w:p>
    <w:p w:rsidR="00932875" w:rsidRPr="00072D95" w:rsidRDefault="00932875" w:rsidP="00932875">
      <w:pPr>
        <w:numPr>
          <w:ilvl w:val="0"/>
          <w:numId w:val="11"/>
        </w:numPr>
        <w:spacing w:before="120" w:after="0" w:line="240" w:lineRule="auto"/>
        <w:ind w:left="567" w:hanging="567"/>
        <w:jc w:val="both"/>
        <w:rPr>
          <w:b/>
          <w:sz w:val="24"/>
          <w:szCs w:val="24"/>
        </w:rPr>
      </w:pPr>
      <w:r w:rsidRPr="00072D95">
        <w:rPr>
          <w:b/>
          <w:sz w:val="24"/>
          <w:szCs w:val="24"/>
        </w:rPr>
        <w:t>Дело № А44-5328/2013</w:t>
      </w:r>
    </w:p>
    <w:p w:rsidR="00932875" w:rsidRPr="00072D95" w:rsidRDefault="00932875" w:rsidP="00932875">
      <w:pPr>
        <w:jc w:val="both"/>
        <w:rPr>
          <w:b/>
          <w:i/>
          <w:sz w:val="24"/>
          <w:szCs w:val="24"/>
        </w:rPr>
      </w:pPr>
      <w:r w:rsidRPr="00072D95">
        <w:rPr>
          <w:b/>
          <w:i/>
          <w:sz w:val="24"/>
          <w:szCs w:val="24"/>
        </w:rPr>
        <w:t>Событие правонарушения:</w:t>
      </w:r>
    </w:p>
    <w:p w:rsidR="00932875" w:rsidRPr="00072D95" w:rsidRDefault="00932875" w:rsidP="00932875">
      <w:pPr>
        <w:numPr>
          <w:ilvl w:val="0"/>
          <w:numId w:val="12"/>
        </w:numPr>
        <w:spacing w:after="0" w:line="240" w:lineRule="auto"/>
        <w:ind w:left="567" w:hanging="425"/>
        <w:jc w:val="both"/>
        <w:rPr>
          <w:sz w:val="24"/>
          <w:szCs w:val="24"/>
        </w:rPr>
      </w:pPr>
      <w:r w:rsidRPr="00072D95">
        <w:rPr>
          <w:sz w:val="24"/>
          <w:szCs w:val="24"/>
        </w:rPr>
        <w:t>голосование на собрании кредиторов по включению дополнительного вопроса в повестку дня было осуществлено без заполнения соответствующего бюллетеня.</w:t>
      </w:r>
    </w:p>
    <w:p w:rsidR="00932875" w:rsidRPr="00072D95" w:rsidRDefault="00932875" w:rsidP="00932875">
      <w:pPr>
        <w:spacing w:before="120"/>
        <w:jc w:val="both"/>
        <w:rPr>
          <w:i/>
          <w:sz w:val="24"/>
          <w:szCs w:val="24"/>
        </w:rPr>
      </w:pPr>
      <w:r w:rsidRPr="00072D95">
        <w:rPr>
          <w:b/>
          <w:i/>
          <w:sz w:val="24"/>
          <w:szCs w:val="24"/>
        </w:rPr>
        <w:t xml:space="preserve">Решение суда: </w:t>
      </w:r>
      <w:r w:rsidRPr="00072D95">
        <w:rPr>
          <w:sz w:val="24"/>
          <w:szCs w:val="24"/>
        </w:rPr>
        <w:t>штраф 25 000 руб.</w:t>
      </w:r>
    </w:p>
    <w:p w:rsidR="00932875" w:rsidRPr="00072D95" w:rsidRDefault="00932875" w:rsidP="00932875">
      <w:pPr>
        <w:spacing w:before="120" w:after="120"/>
        <w:jc w:val="center"/>
        <w:rPr>
          <w:i/>
          <w:sz w:val="24"/>
          <w:szCs w:val="24"/>
        </w:rPr>
      </w:pPr>
      <w:r w:rsidRPr="00072D95">
        <w:rPr>
          <w:sz w:val="24"/>
          <w:szCs w:val="24"/>
        </w:rPr>
        <w:t>-----</w:t>
      </w:r>
    </w:p>
    <w:p w:rsidR="00932875" w:rsidRPr="00072D95" w:rsidRDefault="00932875" w:rsidP="00932875">
      <w:pPr>
        <w:numPr>
          <w:ilvl w:val="0"/>
          <w:numId w:val="11"/>
        </w:numPr>
        <w:spacing w:before="120" w:after="0" w:line="240" w:lineRule="auto"/>
        <w:ind w:left="567" w:hanging="567"/>
        <w:jc w:val="both"/>
        <w:rPr>
          <w:b/>
          <w:sz w:val="24"/>
          <w:szCs w:val="24"/>
        </w:rPr>
      </w:pPr>
      <w:r w:rsidRPr="00072D95">
        <w:rPr>
          <w:b/>
          <w:sz w:val="24"/>
          <w:szCs w:val="24"/>
        </w:rPr>
        <w:t>Дело N А63-3637/2013</w:t>
      </w:r>
    </w:p>
    <w:p w:rsidR="00932875" w:rsidRPr="00072D95" w:rsidRDefault="00932875" w:rsidP="00932875">
      <w:pPr>
        <w:jc w:val="both"/>
        <w:rPr>
          <w:b/>
          <w:i/>
          <w:sz w:val="24"/>
          <w:szCs w:val="24"/>
        </w:rPr>
      </w:pPr>
      <w:r w:rsidRPr="00072D95">
        <w:rPr>
          <w:b/>
          <w:i/>
          <w:sz w:val="24"/>
          <w:szCs w:val="24"/>
        </w:rPr>
        <w:t>Событие правонарушения:</w:t>
      </w:r>
    </w:p>
    <w:p w:rsidR="00932875" w:rsidRPr="00072D95" w:rsidRDefault="00932875" w:rsidP="00932875">
      <w:pPr>
        <w:numPr>
          <w:ilvl w:val="0"/>
          <w:numId w:val="12"/>
        </w:numPr>
        <w:spacing w:after="0" w:line="240" w:lineRule="auto"/>
        <w:ind w:left="567" w:hanging="425"/>
        <w:jc w:val="both"/>
        <w:rPr>
          <w:sz w:val="24"/>
          <w:szCs w:val="24"/>
        </w:rPr>
      </w:pPr>
      <w:proofErr w:type="gramStart"/>
      <w:r w:rsidRPr="00072D95">
        <w:rPr>
          <w:sz w:val="24"/>
          <w:szCs w:val="24"/>
        </w:rPr>
        <w:t>На собрании кредиторов должника, состоявшемся 24.10.2012, утверждено положение о продаже имущества ООО "</w:t>
      </w:r>
      <w:proofErr w:type="spellStart"/>
      <w:r w:rsidRPr="00072D95">
        <w:rPr>
          <w:sz w:val="24"/>
          <w:szCs w:val="24"/>
        </w:rPr>
        <w:t>Стабо</w:t>
      </w:r>
      <w:proofErr w:type="spellEnd"/>
      <w:r w:rsidRPr="00072D95">
        <w:rPr>
          <w:sz w:val="24"/>
          <w:szCs w:val="24"/>
        </w:rPr>
        <w:t>-КМВ", не являющегося предметом залога, согласно которому имущество должника рыночной стоимостью до ста тысяч рублей реализуется отдельными лотами, по цене, не ниже рыночной без проведения торгов путем прямого заключения договора с публикацией сообщения о продаже имущества в средствах массовой информации.</w:t>
      </w:r>
      <w:proofErr w:type="gramEnd"/>
      <w:r w:rsidRPr="00072D95">
        <w:rPr>
          <w:sz w:val="24"/>
          <w:szCs w:val="24"/>
        </w:rPr>
        <w:t xml:space="preserve"> В выписке газеты "Георгиевские известия" от 14.11.2012 N 121 опубликовано сообщение о продаже имуществ</w:t>
      </w:r>
      <w:proofErr w:type="gramStart"/>
      <w:r w:rsidRPr="00072D95">
        <w:rPr>
          <w:sz w:val="24"/>
          <w:szCs w:val="24"/>
        </w:rPr>
        <w:t>а ООО</w:t>
      </w:r>
      <w:proofErr w:type="gramEnd"/>
      <w:r w:rsidRPr="00072D95">
        <w:rPr>
          <w:sz w:val="24"/>
          <w:szCs w:val="24"/>
        </w:rPr>
        <w:t xml:space="preserve"> "</w:t>
      </w:r>
      <w:proofErr w:type="spellStart"/>
      <w:r w:rsidRPr="00072D95">
        <w:rPr>
          <w:sz w:val="24"/>
          <w:szCs w:val="24"/>
        </w:rPr>
        <w:t>Стабо</w:t>
      </w:r>
      <w:proofErr w:type="spellEnd"/>
      <w:r w:rsidRPr="00072D95">
        <w:rPr>
          <w:sz w:val="24"/>
          <w:szCs w:val="24"/>
        </w:rPr>
        <w:t xml:space="preserve">-КМВ", балансовой стоимостью менее ста тысяч рублей, содержащее сведения о снижении по истечении 30 дней начальной цены продажи имущества </w:t>
      </w:r>
      <w:r w:rsidRPr="00072D95">
        <w:rPr>
          <w:sz w:val="24"/>
          <w:szCs w:val="24"/>
        </w:rPr>
        <w:lastRenderedPageBreak/>
        <w:t xml:space="preserve">каждые 10 календарных дней. Заявок на приобретение имущества должника не поступило в </w:t>
      </w:r>
      <w:proofErr w:type="gramStart"/>
      <w:r w:rsidRPr="00072D95">
        <w:rPr>
          <w:sz w:val="24"/>
          <w:szCs w:val="24"/>
        </w:rPr>
        <w:t>связи</w:t>
      </w:r>
      <w:proofErr w:type="gramEnd"/>
      <w:r w:rsidRPr="00072D95">
        <w:rPr>
          <w:sz w:val="24"/>
          <w:szCs w:val="24"/>
        </w:rPr>
        <w:t xml:space="preserve"> с чем управляющим в выпуске газеты "Георгиевские известия" от 23.01.2013 N 6 опубликовано сообщение о повторной продаже имущества ООО "</w:t>
      </w:r>
      <w:proofErr w:type="spellStart"/>
      <w:r w:rsidRPr="00072D95">
        <w:rPr>
          <w:sz w:val="24"/>
          <w:szCs w:val="24"/>
        </w:rPr>
        <w:t>Стабо</w:t>
      </w:r>
      <w:proofErr w:type="spellEnd"/>
      <w:r w:rsidRPr="00072D95">
        <w:rPr>
          <w:sz w:val="24"/>
          <w:szCs w:val="24"/>
        </w:rPr>
        <w:t>-КМВ", в котором указано, что начальная цена лотов снижается на 10%. Однако конкурсный управляющий не представлял для утверждения собранию кредиторов должника соответствующие предложения о внесении изменений в положение, утвержденное 24.10.2012, касательно повторной продажи имущества должника, балансовой стоимостью менее ста тысяч рублей, и снижения начальной цены лотов.</w:t>
      </w:r>
    </w:p>
    <w:p w:rsidR="00932875" w:rsidRPr="00072D95" w:rsidRDefault="00932875" w:rsidP="00932875">
      <w:pPr>
        <w:numPr>
          <w:ilvl w:val="0"/>
          <w:numId w:val="12"/>
        </w:numPr>
        <w:spacing w:after="0" w:line="240" w:lineRule="auto"/>
        <w:ind w:left="567" w:hanging="425"/>
        <w:jc w:val="both"/>
        <w:rPr>
          <w:sz w:val="24"/>
          <w:szCs w:val="24"/>
        </w:rPr>
      </w:pPr>
      <w:proofErr w:type="gramStart"/>
      <w:r w:rsidRPr="00072D95">
        <w:rPr>
          <w:sz w:val="24"/>
          <w:szCs w:val="24"/>
        </w:rPr>
        <w:t xml:space="preserve">в нарушение пункта 1 статьи 12, пункта 5 статьи 20.3 Закона N 127-ФЗ, пунктов 3 - 10 постановления Правительства Российской Федерации от 06.02.2004 N 56 "Об общих правилах подготовки, организации и проведения арбитражным управляющим собраний кредиторов и заседаний комитетов кредиторов" (далее - Общие правила) конкурсным управляющим </w:t>
      </w:r>
      <w:proofErr w:type="spellStart"/>
      <w:r w:rsidRPr="00072D95">
        <w:rPr>
          <w:sz w:val="24"/>
          <w:szCs w:val="24"/>
        </w:rPr>
        <w:t>Кнуховым</w:t>
      </w:r>
      <w:proofErr w:type="spellEnd"/>
      <w:r w:rsidRPr="00072D95">
        <w:rPr>
          <w:sz w:val="24"/>
          <w:szCs w:val="24"/>
        </w:rPr>
        <w:t xml:space="preserve"> Т.Н. переданы полномочия по проведению 24.10.2012, 25.01.2013 собраний кредиторов должника своему представителю </w:t>
      </w:r>
      <w:proofErr w:type="spellStart"/>
      <w:r w:rsidRPr="00072D95">
        <w:rPr>
          <w:sz w:val="24"/>
          <w:szCs w:val="24"/>
        </w:rPr>
        <w:t>Дзамыхову</w:t>
      </w:r>
      <w:proofErr w:type="spellEnd"/>
      <w:r w:rsidRPr="00072D95">
        <w:rPr>
          <w:sz w:val="24"/>
          <w:szCs w:val="24"/>
        </w:rPr>
        <w:t xml:space="preserve"> А.</w:t>
      </w:r>
      <w:proofErr w:type="gramEnd"/>
      <w:r w:rsidRPr="00072D95">
        <w:rPr>
          <w:sz w:val="24"/>
          <w:szCs w:val="24"/>
        </w:rPr>
        <w:t xml:space="preserve">А., </w:t>
      </w:r>
      <w:proofErr w:type="gramStart"/>
      <w:r w:rsidRPr="00072D95">
        <w:rPr>
          <w:sz w:val="24"/>
          <w:szCs w:val="24"/>
        </w:rPr>
        <w:t>действующему</w:t>
      </w:r>
      <w:proofErr w:type="gramEnd"/>
      <w:r w:rsidRPr="00072D95">
        <w:rPr>
          <w:sz w:val="24"/>
          <w:szCs w:val="24"/>
        </w:rPr>
        <w:t xml:space="preserve"> на основании выданной доверенности от 01.07.2012.</w:t>
      </w:r>
    </w:p>
    <w:p w:rsidR="00932875" w:rsidRPr="00072D95" w:rsidRDefault="00932875" w:rsidP="00932875">
      <w:pPr>
        <w:spacing w:before="120"/>
        <w:jc w:val="both"/>
        <w:rPr>
          <w:sz w:val="24"/>
          <w:szCs w:val="24"/>
        </w:rPr>
      </w:pPr>
      <w:r w:rsidRPr="00072D95">
        <w:rPr>
          <w:b/>
          <w:i/>
          <w:sz w:val="24"/>
          <w:szCs w:val="24"/>
        </w:rPr>
        <w:t>Решение суда:</w:t>
      </w:r>
      <w:r w:rsidRPr="00072D95">
        <w:rPr>
          <w:sz w:val="24"/>
          <w:szCs w:val="24"/>
        </w:rPr>
        <w:t xml:space="preserve"> дисквалификация на 6 месяцев.</w:t>
      </w:r>
    </w:p>
    <w:p w:rsidR="00932875" w:rsidRPr="00072D95" w:rsidRDefault="00932875" w:rsidP="00932875">
      <w:pPr>
        <w:spacing w:before="120" w:after="120"/>
        <w:jc w:val="center"/>
        <w:rPr>
          <w:i/>
          <w:sz w:val="24"/>
          <w:szCs w:val="24"/>
        </w:rPr>
      </w:pPr>
      <w:r w:rsidRPr="00072D95">
        <w:rPr>
          <w:sz w:val="24"/>
          <w:szCs w:val="24"/>
        </w:rPr>
        <w:t>-----</w:t>
      </w:r>
    </w:p>
    <w:p w:rsidR="00932875" w:rsidRPr="00072D95" w:rsidRDefault="00932875" w:rsidP="00932875">
      <w:pPr>
        <w:numPr>
          <w:ilvl w:val="0"/>
          <w:numId w:val="11"/>
        </w:numPr>
        <w:spacing w:before="120" w:after="0" w:line="240" w:lineRule="auto"/>
        <w:ind w:left="567" w:hanging="567"/>
        <w:jc w:val="both"/>
        <w:rPr>
          <w:b/>
          <w:sz w:val="24"/>
          <w:szCs w:val="24"/>
        </w:rPr>
      </w:pPr>
      <w:r w:rsidRPr="00072D95">
        <w:rPr>
          <w:b/>
          <w:sz w:val="24"/>
          <w:szCs w:val="24"/>
        </w:rPr>
        <w:t>Дело № А70-9741/2013</w:t>
      </w:r>
    </w:p>
    <w:p w:rsidR="00932875" w:rsidRPr="00072D95" w:rsidRDefault="00932875" w:rsidP="00932875">
      <w:pPr>
        <w:jc w:val="both"/>
        <w:rPr>
          <w:b/>
          <w:i/>
          <w:sz w:val="24"/>
          <w:szCs w:val="24"/>
        </w:rPr>
      </w:pPr>
      <w:r w:rsidRPr="00072D95">
        <w:rPr>
          <w:b/>
          <w:i/>
          <w:sz w:val="24"/>
          <w:szCs w:val="24"/>
        </w:rPr>
        <w:t>Событие правонарушения:</w:t>
      </w:r>
    </w:p>
    <w:p w:rsidR="00932875" w:rsidRPr="00072D95" w:rsidRDefault="00932875" w:rsidP="00932875">
      <w:pPr>
        <w:numPr>
          <w:ilvl w:val="0"/>
          <w:numId w:val="12"/>
        </w:numPr>
        <w:spacing w:after="0" w:line="240" w:lineRule="auto"/>
        <w:ind w:left="567" w:hanging="425"/>
        <w:jc w:val="both"/>
        <w:rPr>
          <w:sz w:val="24"/>
          <w:szCs w:val="24"/>
        </w:rPr>
      </w:pPr>
      <w:r w:rsidRPr="00072D95">
        <w:rPr>
          <w:sz w:val="24"/>
          <w:szCs w:val="24"/>
        </w:rPr>
        <w:t>Конкурсный управляющий необоснованно сократил срок для предоставления заявок для участия в первых торгах до 20 рабочих дней вместо установленных Законом 25 рабочих дней.</w:t>
      </w:r>
    </w:p>
    <w:p w:rsidR="00932875" w:rsidRPr="00072D95" w:rsidRDefault="00932875" w:rsidP="00932875">
      <w:pPr>
        <w:numPr>
          <w:ilvl w:val="0"/>
          <w:numId w:val="12"/>
        </w:numPr>
        <w:spacing w:after="0" w:line="240" w:lineRule="auto"/>
        <w:ind w:left="567" w:hanging="425"/>
        <w:jc w:val="both"/>
        <w:rPr>
          <w:sz w:val="24"/>
          <w:szCs w:val="24"/>
        </w:rPr>
      </w:pPr>
      <w:r w:rsidRPr="00072D95">
        <w:rPr>
          <w:sz w:val="24"/>
          <w:szCs w:val="24"/>
        </w:rPr>
        <w:t>При проведении повторных торгов конкурсный управляющий установил сокращенный срок подачи заявок на участие в торгах до 24 рабочих дней, вместо установленных Законом 25 рабочих дней.</w:t>
      </w:r>
    </w:p>
    <w:p w:rsidR="00932875" w:rsidRPr="00072D95" w:rsidRDefault="00932875" w:rsidP="00932875">
      <w:pPr>
        <w:spacing w:before="120"/>
        <w:jc w:val="both"/>
        <w:rPr>
          <w:sz w:val="24"/>
          <w:szCs w:val="24"/>
        </w:rPr>
      </w:pPr>
      <w:r w:rsidRPr="00072D95">
        <w:rPr>
          <w:b/>
          <w:i/>
          <w:sz w:val="24"/>
          <w:szCs w:val="24"/>
        </w:rPr>
        <w:t>Решение суда:</w:t>
      </w:r>
      <w:r w:rsidRPr="00072D95">
        <w:rPr>
          <w:sz w:val="24"/>
          <w:szCs w:val="24"/>
        </w:rPr>
        <w:t xml:space="preserve"> штраф 25 000 руб.</w:t>
      </w:r>
    </w:p>
    <w:p w:rsidR="00932875" w:rsidRPr="00072D95" w:rsidRDefault="00932875" w:rsidP="00932875">
      <w:pPr>
        <w:spacing w:before="120" w:after="120"/>
        <w:jc w:val="center"/>
        <w:rPr>
          <w:i/>
          <w:sz w:val="24"/>
          <w:szCs w:val="24"/>
        </w:rPr>
      </w:pPr>
      <w:r w:rsidRPr="00072D95">
        <w:rPr>
          <w:sz w:val="24"/>
          <w:szCs w:val="24"/>
        </w:rPr>
        <w:t>-----</w:t>
      </w:r>
    </w:p>
    <w:p w:rsidR="00932875" w:rsidRPr="00072D95" w:rsidRDefault="00932875" w:rsidP="00932875">
      <w:pPr>
        <w:numPr>
          <w:ilvl w:val="0"/>
          <w:numId w:val="11"/>
        </w:numPr>
        <w:spacing w:before="120" w:after="0" w:line="240" w:lineRule="auto"/>
        <w:ind w:left="567" w:hanging="567"/>
        <w:jc w:val="both"/>
        <w:rPr>
          <w:b/>
          <w:sz w:val="24"/>
          <w:szCs w:val="24"/>
        </w:rPr>
      </w:pPr>
      <w:r w:rsidRPr="00072D95">
        <w:rPr>
          <w:b/>
          <w:sz w:val="24"/>
          <w:szCs w:val="24"/>
        </w:rPr>
        <w:t>Дело № А32-34091/2012</w:t>
      </w:r>
    </w:p>
    <w:p w:rsidR="00932875" w:rsidRPr="00072D95" w:rsidRDefault="00932875" w:rsidP="00932875">
      <w:pPr>
        <w:jc w:val="both"/>
        <w:rPr>
          <w:b/>
          <w:i/>
          <w:sz w:val="24"/>
          <w:szCs w:val="24"/>
        </w:rPr>
      </w:pPr>
      <w:r w:rsidRPr="00072D95">
        <w:rPr>
          <w:b/>
          <w:i/>
          <w:sz w:val="24"/>
          <w:szCs w:val="24"/>
        </w:rPr>
        <w:t>Событие правонарушения:</w:t>
      </w:r>
    </w:p>
    <w:p w:rsidR="00932875" w:rsidRPr="00072D95" w:rsidRDefault="00932875" w:rsidP="00932875">
      <w:pPr>
        <w:numPr>
          <w:ilvl w:val="0"/>
          <w:numId w:val="12"/>
        </w:numPr>
        <w:spacing w:after="0" w:line="240" w:lineRule="auto"/>
        <w:ind w:left="567" w:hanging="425"/>
        <w:jc w:val="both"/>
        <w:rPr>
          <w:sz w:val="24"/>
          <w:szCs w:val="24"/>
        </w:rPr>
      </w:pPr>
      <w:proofErr w:type="gramStart"/>
      <w:r w:rsidRPr="00072D95">
        <w:rPr>
          <w:sz w:val="24"/>
          <w:szCs w:val="24"/>
        </w:rPr>
        <w:t>на собрании кредиторов одним из кредиторов ставился вопрос о продаже земельных участков без проведения торгов: как следует из протоколов собрания кредиторов, конкурсным управляющим разъяснено, что балансовая стоимость предложенных к реализации земельных участков очень маленькая, в связи с чем, ФЗ «О несостоятельности (банкротстве)» (п.4 ст. 111) предоставляет альтернативу проведению торгов и позволяет реализовать имущество без проведения торгов.</w:t>
      </w:r>
      <w:proofErr w:type="gramEnd"/>
    </w:p>
    <w:p w:rsidR="00932875" w:rsidRPr="00072D95" w:rsidRDefault="00932875" w:rsidP="00932875">
      <w:pPr>
        <w:spacing w:before="120"/>
        <w:jc w:val="both"/>
        <w:rPr>
          <w:sz w:val="24"/>
          <w:szCs w:val="24"/>
        </w:rPr>
      </w:pPr>
      <w:r w:rsidRPr="00072D95">
        <w:rPr>
          <w:b/>
          <w:i/>
          <w:sz w:val="24"/>
          <w:szCs w:val="24"/>
        </w:rPr>
        <w:t xml:space="preserve">Решение суда: </w:t>
      </w:r>
      <w:r w:rsidRPr="00072D95">
        <w:rPr>
          <w:sz w:val="24"/>
          <w:szCs w:val="24"/>
        </w:rPr>
        <w:t>штраф 2 500 руб.</w:t>
      </w:r>
    </w:p>
    <w:p w:rsidR="00932875" w:rsidRPr="00072D95" w:rsidRDefault="00932875" w:rsidP="00932875">
      <w:pPr>
        <w:spacing w:before="120" w:after="120"/>
        <w:jc w:val="center"/>
        <w:rPr>
          <w:i/>
          <w:sz w:val="24"/>
          <w:szCs w:val="24"/>
        </w:rPr>
      </w:pPr>
      <w:r w:rsidRPr="00072D95">
        <w:rPr>
          <w:sz w:val="24"/>
          <w:szCs w:val="24"/>
        </w:rPr>
        <w:t>-----</w:t>
      </w:r>
    </w:p>
    <w:p w:rsidR="00932875" w:rsidRPr="00072D95" w:rsidRDefault="00932875" w:rsidP="00932875">
      <w:pPr>
        <w:numPr>
          <w:ilvl w:val="0"/>
          <w:numId w:val="11"/>
        </w:numPr>
        <w:spacing w:before="120" w:after="0" w:line="240" w:lineRule="auto"/>
        <w:ind w:left="567" w:hanging="567"/>
        <w:jc w:val="both"/>
        <w:rPr>
          <w:b/>
          <w:sz w:val="24"/>
          <w:szCs w:val="24"/>
        </w:rPr>
      </w:pPr>
      <w:r w:rsidRPr="00072D95">
        <w:rPr>
          <w:b/>
          <w:sz w:val="24"/>
          <w:szCs w:val="24"/>
        </w:rPr>
        <w:t>Дело № А19-14076/2013</w:t>
      </w:r>
    </w:p>
    <w:p w:rsidR="00932875" w:rsidRPr="00072D95" w:rsidRDefault="00932875" w:rsidP="00932875">
      <w:pPr>
        <w:jc w:val="both"/>
        <w:rPr>
          <w:b/>
          <w:i/>
          <w:sz w:val="24"/>
          <w:szCs w:val="24"/>
        </w:rPr>
      </w:pPr>
      <w:r w:rsidRPr="00072D95">
        <w:rPr>
          <w:b/>
          <w:i/>
          <w:sz w:val="24"/>
          <w:szCs w:val="24"/>
        </w:rPr>
        <w:t>Событие правонарушения:</w:t>
      </w:r>
    </w:p>
    <w:p w:rsidR="00932875" w:rsidRPr="00072D95" w:rsidRDefault="00932875" w:rsidP="00932875">
      <w:pPr>
        <w:numPr>
          <w:ilvl w:val="0"/>
          <w:numId w:val="12"/>
        </w:numPr>
        <w:spacing w:after="0" w:line="240" w:lineRule="auto"/>
        <w:ind w:left="567" w:hanging="425"/>
        <w:jc w:val="both"/>
        <w:rPr>
          <w:sz w:val="24"/>
          <w:szCs w:val="24"/>
        </w:rPr>
      </w:pPr>
      <w:r w:rsidRPr="00072D95">
        <w:rPr>
          <w:sz w:val="24"/>
          <w:szCs w:val="24"/>
        </w:rPr>
        <w:t>Размещение сообщения о проведении торгов по продаже имущества должника на ЕФРСБ за 6 дней до даты проведения.</w:t>
      </w:r>
    </w:p>
    <w:p w:rsidR="00932875" w:rsidRPr="00072D95" w:rsidRDefault="00932875" w:rsidP="00932875">
      <w:pPr>
        <w:numPr>
          <w:ilvl w:val="0"/>
          <w:numId w:val="12"/>
        </w:numPr>
        <w:spacing w:after="0" w:line="240" w:lineRule="auto"/>
        <w:ind w:left="567" w:hanging="425"/>
        <w:jc w:val="both"/>
        <w:rPr>
          <w:sz w:val="24"/>
          <w:szCs w:val="24"/>
        </w:rPr>
      </w:pPr>
      <w:r w:rsidRPr="00072D95">
        <w:rPr>
          <w:sz w:val="24"/>
          <w:szCs w:val="24"/>
        </w:rPr>
        <w:t xml:space="preserve">В объявлениях не указаны сведения: о дате, времени и месте подведения результатов торгов; порядке и сроке заключения договора купли-продажи имущества должника; сроках </w:t>
      </w:r>
      <w:r w:rsidRPr="00072D95">
        <w:rPr>
          <w:sz w:val="24"/>
          <w:szCs w:val="24"/>
        </w:rPr>
        <w:lastRenderedPageBreak/>
        <w:t>платежей, реквизитов счетов, на которые вносятся платежи; реквизитов счетов, на которые вносится задаток.</w:t>
      </w:r>
    </w:p>
    <w:p w:rsidR="00932875" w:rsidRPr="00072D95" w:rsidRDefault="00932875" w:rsidP="00932875">
      <w:pPr>
        <w:numPr>
          <w:ilvl w:val="0"/>
          <w:numId w:val="12"/>
        </w:numPr>
        <w:spacing w:after="0" w:line="240" w:lineRule="auto"/>
        <w:ind w:left="567" w:hanging="425"/>
        <w:jc w:val="both"/>
        <w:rPr>
          <w:sz w:val="24"/>
          <w:szCs w:val="24"/>
        </w:rPr>
      </w:pPr>
      <w:r w:rsidRPr="00072D95">
        <w:rPr>
          <w:sz w:val="24"/>
          <w:szCs w:val="24"/>
        </w:rPr>
        <w:t>Информация о результатах торгов была опубликована в газете «Коммерсантъ» через 21 рабочий день после окончания торгов, на ЕФРСБ через 62 рабочих дня</w:t>
      </w:r>
      <w:proofErr w:type="gramStart"/>
      <w:r w:rsidRPr="00072D95">
        <w:rPr>
          <w:sz w:val="24"/>
          <w:szCs w:val="24"/>
        </w:rPr>
        <w:t xml:space="preserve"> .</w:t>
      </w:r>
      <w:proofErr w:type="gramEnd"/>
    </w:p>
    <w:p w:rsidR="00932875" w:rsidRPr="00072D95" w:rsidRDefault="00932875" w:rsidP="00932875">
      <w:pPr>
        <w:jc w:val="both"/>
        <w:rPr>
          <w:sz w:val="24"/>
          <w:szCs w:val="24"/>
        </w:rPr>
      </w:pPr>
      <w:r w:rsidRPr="00072D95">
        <w:rPr>
          <w:b/>
          <w:i/>
          <w:sz w:val="24"/>
          <w:szCs w:val="24"/>
        </w:rPr>
        <w:t xml:space="preserve">Примечание: </w:t>
      </w:r>
      <w:r w:rsidRPr="00072D95">
        <w:rPr>
          <w:sz w:val="24"/>
          <w:szCs w:val="24"/>
        </w:rPr>
        <w:t>ранее совершено</w:t>
      </w:r>
      <w:r w:rsidRPr="00072D95">
        <w:rPr>
          <w:b/>
          <w:i/>
          <w:sz w:val="24"/>
          <w:szCs w:val="24"/>
        </w:rPr>
        <w:t xml:space="preserve"> </w:t>
      </w:r>
      <w:r w:rsidRPr="00072D95">
        <w:rPr>
          <w:sz w:val="24"/>
          <w:szCs w:val="24"/>
        </w:rPr>
        <w:t>8 однородных административных правонарушений в течени</w:t>
      </w:r>
      <w:proofErr w:type="gramStart"/>
      <w:r w:rsidRPr="00072D95">
        <w:rPr>
          <w:sz w:val="24"/>
          <w:szCs w:val="24"/>
        </w:rPr>
        <w:t>и</w:t>
      </w:r>
      <w:proofErr w:type="gramEnd"/>
      <w:r w:rsidRPr="00072D95">
        <w:rPr>
          <w:sz w:val="24"/>
          <w:szCs w:val="24"/>
        </w:rPr>
        <w:t xml:space="preserve"> года до этого, что свидетельствует о систематическом нарушении арбитражным управляющим требований законодательства о несостоятельности (банкротстве), что не отвечает требованиям Закона и не свидетельствует о разумных и добросовестных действиях в интересах должника и кредиторов.</w:t>
      </w:r>
    </w:p>
    <w:p w:rsidR="00932875" w:rsidRPr="00072D95" w:rsidRDefault="00932875" w:rsidP="00932875">
      <w:pPr>
        <w:spacing w:before="120"/>
        <w:jc w:val="both"/>
        <w:rPr>
          <w:sz w:val="24"/>
          <w:szCs w:val="24"/>
        </w:rPr>
      </w:pPr>
      <w:r w:rsidRPr="00072D95">
        <w:rPr>
          <w:b/>
          <w:i/>
          <w:sz w:val="24"/>
          <w:szCs w:val="24"/>
        </w:rPr>
        <w:t>Решение суда:</w:t>
      </w:r>
      <w:r w:rsidRPr="00072D95">
        <w:rPr>
          <w:sz w:val="24"/>
          <w:szCs w:val="24"/>
        </w:rPr>
        <w:t xml:space="preserve"> дисквалификация на 1 год.</w:t>
      </w:r>
    </w:p>
    <w:p w:rsidR="00932875" w:rsidRPr="00072D95" w:rsidRDefault="00932875" w:rsidP="00932875">
      <w:pPr>
        <w:spacing w:before="120" w:after="120"/>
        <w:jc w:val="center"/>
        <w:rPr>
          <w:i/>
          <w:sz w:val="24"/>
          <w:szCs w:val="24"/>
        </w:rPr>
      </w:pPr>
      <w:r w:rsidRPr="00072D95">
        <w:rPr>
          <w:sz w:val="24"/>
          <w:szCs w:val="24"/>
        </w:rPr>
        <w:t>-----</w:t>
      </w:r>
    </w:p>
    <w:p w:rsidR="00932875" w:rsidRPr="00072D95" w:rsidRDefault="00932875" w:rsidP="00932875">
      <w:pPr>
        <w:numPr>
          <w:ilvl w:val="0"/>
          <w:numId w:val="11"/>
        </w:numPr>
        <w:spacing w:before="120" w:after="0" w:line="240" w:lineRule="auto"/>
        <w:ind w:left="567" w:hanging="567"/>
        <w:jc w:val="both"/>
        <w:rPr>
          <w:b/>
          <w:sz w:val="24"/>
          <w:szCs w:val="24"/>
        </w:rPr>
      </w:pPr>
      <w:r w:rsidRPr="00072D95">
        <w:rPr>
          <w:b/>
          <w:sz w:val="24"/>
          <w:szCs w:val="24"/>
        </w:rPr>
        <w:t>Дело № А72-13304/2013</w:t>
      </w:r>
    </w:p>
    <w:p w:rsidR="00932875" w:rsidRPr="00072D95" w:rsidRDefault="00932875" w:rsidP="00932875">
      <w:pPr>
        <w:jc w:val="both"/>
        <w:rPr>
          <w:b/>
          <w:i/>
          <w:sz w:val="24"/>
          <w:szCs w:val="24"/>
        </w:rPr>
      </w:pPr>
      <w:r w:rsidRPr="00072D95">
        <w:rPr>
          <w:b/>
          <w:i/>
          <w:sz w:val="24"/>
          <w:szCs w:val="24"/>
        </w:rPr>
        <w:t>Событие правонарушения:</w:t>
      </w:r>
    </w:p>
    <w:p w:rsidR="00932875" w:rsidRPr="00072D95" w:rsidRDefault="00932875" w:rsidP="00932875">
      <w:pPr>
        <w:numPr>
          <w:ilvl w:val="0"/>
          <w:numId w:val="12"/>
        </w:numPr>
        <w:spacing w:after="0" w:line="240" w:lineRule="auto"/>
        <w:ind w:left="567" w:hanging="425"/>
        <w:jc w:val="both"/>
        <w:rPr>
          <w:sz w:val="24"/>
          <w:szCs w:val="24"/>
        </w:rPr>
      </w:pPr>
      <w:r w:rsidRPr="00072D95">
        <w:rPr>
          <w:sz w:val="24"/>
          <w:szCs w:val="24"/>
        </w:rPr>
        <w:t>Дебиторская задолженность в размере 449730 руб. была продана за 64965 руб. без определения собранием кредиторов начальной цены и без проведения торгов.</w:t>
      </w:r>
    </w:p>
    <w:p w:rsidR="00932875" w:rsidRPr="00072D95" w:rsidRDefault="00932875" w:rsidP="00932875">
      <w:pPr>
        <w:spacing w:before="120"/>
        <w:jc w:val="both"/>
        <w:rPr>
          <w:sz w:val="24"/>
          <w:szCs w:val="24"/>
        </w:rPr>
      </w:pPr>
      <w:r w:rsidRPr="00072D95">
        <w:rPr>
          <w:b/>
          <w:i/>
          <w:sz w:val="24"/>
          <w:szCs w:val="24"/>
        </w:rPr>
        <w:t xml:space="preserve">Решение суда: </w:t>
      </w:r>
      <w:r w:rsidRPr="00072D95">
        <w:rPr>
          <w:sz w:val="24"/>
          <w:szCs w:val="24"/>
        </w:rPr>
        <w:t>штраф 3 000 руб.</w:t>
      </w:r>
    </w:p>
    <w:p w:rsidR="00932875" w:rsidRPr="00072D95" w:rsidRDefault="00932875" w:rsidP="00932875">
      <w:pPr>
        <w:spacing w:before="120" w:after="120"/>
        <w:jc w:val="center"/>
        <w:rPr>
          <w:sz w:val="24"/>
          <w:szCs w:val="24"/>
        </w:rPr>
      </w:pPr>
      <w:r w:rsidRPr="00072D95">
        <w:rPr>
          <w:sz w:val="24"/>
          <w:szCs w:val="24"/>
        </w:rPr>
        <w:t>-----</w:t>
      </w:r>
    </w:p>
    <w:p w:rsidR="00932875" w:rsidRPr="00072D95" w:rsidRDefault="00932875" w:rsidP="00932875">
      <w:pPr>
        <w:spacing w:before="120" w:after="120"/>
        <w:jc w:val="center"/>
        <w:rPr>
          <w:i/>
          <w:sz w:val="24"/>
          <w:szCs w:val="24"/>
        </w:rPr>
      </w:pPr>
    </w:p>
    <w:p w:rsidR="00932875" w:rsidRPr="00072D95" w:rsidRDefault="00932875" w:rsidP="00932875">
      <w:pPr>
        <w:spacing w:before="120" w:after="120"/>
        <w:jc w:val="center"/>
        <w:rPr>
          <w:i/>
          <w:sz w:val="24"/>
          <w:szCs w:val="24"/>
        </w:rPr>
      </w:pPr>
    </w:p>
    <w:p w:rsidR="00932875" w:rsidRPr="00072D95" w:rsidRDefault="00932875" w:rsidP="00932875">
      <w:pPr>
        <w:spacing w:before="120" w:after="120"/>
        <w:jc w:val="center"/>
        <w:rPr>
          <w:i/>
          <w:sz w:val="24"/>
          <w:szCs w:val="24"/>
        </w:rPr>
      </w:pPr>
    </w:p>
    <w:p w:rsidR="00932875" w:rsidRPr="00072D95" w:rsidRDefault="00932875" w:rsidP="00932875">
      <w:pPr>
        <w:spacing w:before="120" w:after="120"/>
        <w:jc w:val="center"/>
        <w:rPr>
          <w:i/>
          <w:sz w:val="24"/>
          <w:szCs w:val="24"/>
        </w:rPr>
      </w:pPr>
    </w:p>
    <w:p w:rsidR="00932875" w:rsidRPr="00072D95" w:rsidRDefault="00932875" w:rsidP="00932875">
      <w:pPr>
        <w:numPr>
          <w:ilvl w:val="0"/>
          <w:numId w:val="11"/>
        </w:numPr>
        <w:spacing w:before="120" w:after="0" w:line="240" w:lineRule="auto"/>
        <w:ind w:left="567" w:hanging="567"/>
        <w:jc w:val="both"/>
        <w:rPr>
          <w:b/>
          <w:sz w:val="24"/>
          <w:szCs w:val="24"/>
        </w:rPr>
      </w:pPr>
      <w:r w:rsidRPr="00072D95">
        <w:rPr>
          <w:b/>
          <w:sz w:val="24"/>
          <w:szCs w:val="24"/>
        </w:rPr>
        <w:t>Дело № А45-19536/2013</w:t>
      </w:r>
    </w:p>
    <w:p w:rsidR="00932875" w:rsidRPr="00072D95" w:rsidRDefault="00932875" w:rsidP="00932875">
      <w:pPr>
        <w:jc w:val="both"/>
        <w:rPr>
          <w:b/>
          <w:i/>
          <w:sz w:val="24"/>
          <w:szCs w:val="24"/>
        </w:rPr>
      </w:pPr>
      <w:r w:rsidRPr="00072D95">
        <w:rPr>
          <w:b/>
          <w:i/>
          <w:sz w:val="24"/>
          <w:szCs w:val="24"/>
        </w:rPr>
        <w:t>Событие правонарушения:</w:t>
      </w:r>
    </w:p>
    <w:p w:rsidR="00932875" w:rsidRPr="00072D95" w:rsidRDefault="00932875" w:rsidP="00932875">
      <w:pPr>
        <w:numPr>
          <w:ilvl w:val="0"/>
          <w:numId w:val="12"/>
        </w:numPr>
        <w:spacing w:after="0" w:line="240" w:lineRule="auto"/>
        <w:ind w:left="567" w:hanging="425"/>
        <w:jc w:val="both"/>
        <w:rPr>
          <w:sz w:val="24"/>
          <w:szCs w:val="24"/>
        </w:rPr>
      </w:pPr>
      <w:r w:rsidRPr="00072D95">
        <w:rPr>
          <w:sz w:val="24"/>
          <w:szCs w:val="24"/>
        </w:rPr>
        <w:t>Согласно определению суда, Положению о продаже организатором торгов залогового имущества выступает специализированная организация. Однако, в газете «Коммерсантъ» конкурсным управляющим было опубликовано сообщение о продаже имущества должника, согласно которому организатором торгов по продаже залогового имущества должника является конкурсный управляющий. Торги не состоялись.</w:t>
      </w:r>
    </w:p>
    <w:p w:rsidR="00932875" w:rsidRPr="00072D95" w:rsidRDefault="00932875" w:rsidP="00932875">
      <w:pPr>
        <w:jc w:val="both"/>
        <w:rPr>
          <w:sz w:val="24"/>
          <w:szCs w:val="24"/>
        </w:rPr>
      </w:pPr>
      <w:r w:rsidRPr="00072D95">
        <w:rPr>
          <w:b/>
          <w:i/>
          <w:sz w:val="24"/>
          <w:szCs w:val="24"/>
        </w:rPr>
        <w:t>Примечание</w:t>
      </w:r>
      <w:r w:rsidRPr="00072D95">
        <w:rPr>
          <w:sz w:val="24"/>
          <w:szCs w:val="24"/>
        </w:rPr>
        <w:t>: отягчающие обстоятельства в виде неоднократного (2) привлечения к административной ответственности.</w:t>
      </w:r>
    </w:p>
    <w:p w:rsidR="00932875" w:rsidRPr="00072D95" w:rsidRDefault="00932875" w:rsidP="00932875">
      <w:pPr>
        <w:spacing w:before="120"/>
        <w:jc w:val="both"/>
        <w:rPr>
          <w:sz w:val="24"/>
          <w:szCs w:val="24"/>
        </w:rPr>
      </w:pPr>
      <w:r w:rsidRPr="00072D95">
        <w:rPr>
          <w:b/>
          <w:i/>
          <w:sz w:val="24"/>
          <w:szCs w:val="24"/>
        </w:rPr>
        <w:t xml:space="preserve">Решение суда: </w:t>
      </w:r>
      <w:r w:rsidRPr="00072D95">
        <w:rPr>
          <w:sz w:val="24"/>
          <w:szCs w:val="24"/>
        </w:rPr>
        <w:t>штраф 25 000 руб.</w:t>
      </w:r>
    </w:p>
    <w:p w:rsidR="00932875" w:rsidRPr="00072D95" w:rsidRDefault="00932875" w:rsidP="00932875">
      <w:pPr>
        <w:spacing w:before="120" w:after="120"/>
        <w:jc w:val="center"/>
        <w:rPr>
          <w:i/>
          <w:sz w:val="24"/>
          <w:szCs w:val="24"/>
        </w:rPr>
      </w:pPr>
      <w:r w:rsidRPr="00072D95">
        <w:rPr>
          <w:sz w:val="24"/>
          <w:szCs w:val="24"/>
        </w:rPr>
        <w:t>-----</w:t>
      </w:r>
    </w:p>
    <w:p w:rsidR="00932875" w:rsidRPr="00072D95" w:rsidRDefault="00932875" w:rsidP="00932875">
      <w:pPr>
        <w:numPr>
          <w:ilvl w:val="0"/>
          <w:numId w:val="11"/>
        </w:numPr>
        <w:spacing w:before="120" w:after="0" w:line="240" w:lineRule="auto"/>
        <w:ind w:left="567" w:hanging="567"/>
        <w:jc w:val="both"/>
        <w:rPr>
          <w:b/>
          <w:sz w:val="24"/>
          <w:szCs w:val="24"/>
        </w:rPr>
      </w:pPr>
      <w:r w:rsidRPr="00072D95">
        <w:rPr>
          <w:b/>
          <w:sz w:val="24"/>
          <w:szCs w:val="24"/>
        </w:rPr>
        <w:t>Дело № А19-15682/2013</w:t>
      </w:r>
    </w:p>
    <w:p w:rsidR="00932875" w:rsidRPr="00072D95" w:rsidRDefault="00932875" w:rsidP="00932875">
      <w:pPr>
        <w:jc w:val="both"/>
        <w:rPr>
          <w:b/>
          <w:i/>
          <w:sz w:val="24"/>
          <w:szCs w:val="24"/>
        </w:rPr>
      </w:pPr>
      <w:r w:rsidRPr="00072D95">
        <w:rPr>
          <w:b/>
          <w:i/>
          <w:sz w:val="24"/>
          <w:szCs w:val="24"/>
        </w:rPr>
        <w:t>Событие правонарушения:</w:t>
      </w:r>
    </w:p>
    <w:p w:rsidR="00932875" w:rsidRPr="00072D95" w:rsidRDefault="00932875" w:rsidP="00932875">
      <w:pPr>
        <w:numPr>
          <w:ilvl w:val="0"/>
          <w:numId w:val="12"/>
        </w:numPr>
        <w:spacing w:after="0" w:line="240" w:lineRule="auto"/>
        <w:ind w:left="567" w:hanging="425"/>
        <w:jc w:val="both"/>
        <w:rPr>
          <w:sz w:val="24"/>
          <w:szCs w:val="24"/>
        </w:rPr>
      </w:pPr>
      <w:r w:rsidRPr="00072D95">
        <w:rPr>
          <w:sz w:val="24"/>
          <w:szCs w:val="24"/>
        </w:rPr>
        <w:t>зачисление 100% выручки от реализации залогового имущества на специальный счет, в обход основного.</w:t>
      </w:r>
    </w:p>
    <w:p w:rsidR="00932875" w:rsidRPr="00072D95" w:rsidRDefault="00932875" w:rsidP="00932875">
      <w:pPr>
        <w:spacing w:before="120"/>
        <w:jc w:val="both"/>
        <w:rPr>
          <w:i/>
          <w:sz w:val="24"/>
          <w:szCs w:val="24"/>
        </w:rPr>
      </w:pPr>
      <w:r w:rsidRPr="00072D95">
        <w:rPr>
          <w:b/>
          <w:i/>
          <w:sz w:val="24"/>
          <w:szCs w:val="24"/>
        </w:rPr>
        <w:t xml:space="preserve">Решение суда: </w:t>
      </w:r>
      <w:r w:rsidRPr="00072D95">
        <w:rPr>
          <w:sz w:val="24"/>
          <w:szCs w:val="24"/>
        </w:rPr>
        <w:t>штраф 25 000 руб.</w:t>
      </w:r>
    </w:p>
    <w:p w:rsidR="00932875" w:rsidRPr="00072D95" w:rsidRDefault="00932875" w:rsidP="00932875">
      <w:pPr>
        <w:spacing w:before="120" w:after="120"/>
        <w:jc w:val="center"/>
        <w:rPr>
          <w:i/>
          <w:sz w:val="24"/>
          <w:szCs w:val="24"/>
        </w:rPr>
      </w:pPr>
      <w:r w:rsidRPr="00072D95">
        <w:rPr>
          <w:sz w:val="24"/>
          <w:szCs w:val="24"/>
        </w:rPr>
        <w:lastRenderedPageBreak/>
        <w:t>-----</w:t>
      </w:r>
    </w:p>
    <w:p w:rsidR="00932875" w:rsidRPr="00072D95" w:rsidRDefault="00932875" w:rsidP="00932875">
      <w:pPr>
        <w:numPr>
          <w:ilvl w:val="0"/>
          <w:numId w:val="11"/>
        </w:numPr>
        <w:spacing w:before="120" w:after="0" w:line="240" w:lineRule="auto"/>
        <w:ind w:left="567" w:hanging="567"/>
        <w:jc w:val="both"/>
        <w:rPr>
          <w:b/>
          <w:sz w:val="24"/>
          <w:szCs w:val="24"/>
        </w:rPr>
      </w:pPr>
      <w:r w:rsidRPr="00072D95">
        <w:rPr>
          <w:b/>
          <w:sz w:val="24"/>
          <w:szCs w:val="24"/>
        </w:rPr>
        <w:t>Дело № А46-10955/2013</w:t>
      </w:r>
    </w:p>
    <w:p w:rsidR="00932875" w:rsidRPr="00072D95" w:rsidRDefault="00932875" w:rsidP="00932875">
      <w:pPr>
        <w:jc w:val="both"/>
        <w:rPr>
          <w:b/>
          <w:i/>
          <w:sz w:val="24"/>
          <w:szCs w:val="24"/>
        </w:rPr>
      </w:pPr>
      <w:r w:rsidRPr="00072D95">
        <w:rPr>
          <w:b/>
          <w:i/>
          <w:sz w:val="24"/>
          <w:szCs w:val="24"/>
        </w:rPr>
        <w:t>Событие правонарушения:</w:t>
      </w:r>
    </w:p>
    <w:p w:rsidR="00932875" w:rsidRPr="00072D95" w:rsidRDefault="00932875" w:rsidP="00932875">
      <w:pPr>
        <w:numPr>
          <w:ilvl w:val="0"/>
          <w:numId w:val="12"/>
        </w:numPr>
        <w:spacing w:after="0" w:line="240" w:lineRule="auto"/>
        <w:ind w:left="567" w:hanging="425"/>
        <w:jc w:val="both"/>
        <w:rPr>
          <w:sz w:val="24"/>
          <w:szCs w:val="24"/>
        </w:rPr>
      </w:pPr>
      <w:r w:rsidRPr="00072D95">
        <w:rPr>
          <w:sz w:val="24"/>
          <w:szCs w:val="24"/>
        </w:rPr>
        <w:t>нарушение конкурсным управляющий очередности удовлетворения требований по текущим платежам (уплате вознаграждения временному управляющему): своевременная передача в банк платежных поручений на исполнение текущих требований должника в порядке и хронологии, обеспечивающих исполнение текущих требований, относящихся к одной очереди, в порядке календарной очередности, является обязанностью конкурсного управляющего.</w:t>
      </w:r>
    </w:p>
    <w:p w:rsidR="00932875" w:rsidRPr="00072D95" w:rsidRDefault="00932875" w:rsidP="00932875">
      <w:pPr>
        <w:spacing w:before="120"/>
        <w:jc w:val="both"/>
        <w:rPr>
          <w:sz w:val="24"/>
          <w:szCs w:val="24"/>
        </w:rPr>
      </w:pPr>
      <w:r w:rsidRPr="00072D95">
        <w:rPr>
          <w:b/>
          <w:i/>
          <w:sz w:val="24"/>
          <w:szCs w:val="24"/>
        </w:rPr>
        <w:t xml:space="preserve">Решение суда: </w:t>
      </w:r>
      <w:r w:rsidRPr="00072D95">
        <w:rPr>
          <w:sz w:val="24"/>
          <w:szCs w:val="24"/>
        </w:rPr>
        <w:t>штраф 25 000 руб.</w:t>
      </w:r>
    </w:p>
    <w:p w:rsidR="00932875" w:rsidRPr="00072D95" w:rsidRDefault="00932875" w:rsidP="00932875">
      <w:pPr>
        <w:spacing w:before="120" w:after="120"/>
        <w:jc w:val="center"/>
        <w:rPr>
          <w:i/>
          <w:sz w:val="24"/>
          <w:szCs w:val="24"/>
        </w:rPr>
      </w:pPr>
      <w:r w:rsidRPr="00072D95">
        <w:rPr>
          <w:sz w:val="24"/>
          <w:szCs w:val="24"/>
        </w:rPr>
        <w:t>-----</w:t>
      </w:r>
    </w:p>
    <w:p w:rsidR="00932875" w:rsidRPr="00072D95" w:rsidRDefault="00932875" w:rsidP="00932875">
      <w:pPr>
        <w:numPr>
          <w:ilvl w:val="0"/>
          <w:numId w:val="11"/>
        </w:numPr>
        <w:spacing w:before="120" w:after="0" w:line="240" w:lineRule="auto"/>
        <w:ind w:left="567" w:hanging="567"/>
        <w:jc w:val="both"/>
        <w:rPr>
          <w:b/>
          <w:sz w:val="24"/>
          <w:szCs w:val="24"/>
        </w:rPr>
      </w:pPr>
      <w:r w:rsidRPr="00072D95">
        <w:rPr>
          <w:b/>
          <w:sz w:val="24"/>
          <w:szCs w:val="24"/>
        </w:rPr>
        <w:t>Дело № 76 - А67-5562/2013</w:t>
      </w:r>
    </w:p>
    <w:p w:rsidR="00932875" w:rsidRPr="00072D95" w:rsidRDefault="00932875" w:rsidP="00932875">
      <w:pPr>
        <w:jc w:val="both"/>
        <w:rPr>
          <w:b/>
          <w:i/>
          <w:sz w:val="24"/>
          <w:szCs w:val="24"/>
        </w:rPr>
      </w:pPr>
      <w:r w:rsidRPr="00072D95">
        <w:rPr>
          <w:b/>
          <w:i/>
          <w:sz w:val="24"/>
          <w:szCs w:val="24"/>
        </w:rPr>
        <w:t>Событие правонарушения:</w:t>
      </w:r>
    </w:p>
    <w:p w:rsidR="00932875" w:rsidRPr="00072D95" w:rsidRDefault="00932875" w:rsidP="00932875">
      <w:pPr>
        <w:numPr>
          <w:ilvl w:val="0"/>
          <w:numId w:val="12"/>
        </w:numPr>
        <w:spacing w:after="0" w:line="240" w:lineRule="auto"/>
        <w:ind w:left="567" w:hanging="425"/>
        <w:jc w:val="both"/>
        <w:rPr>
          <w:sz w:val="24"/>
          <w:szCs w:val="24"/>
        </w:rPr>
      </w:pPr>
      <w:r w:rsidRPr="00072D95">
        <w:rPr>
          <w:sz w:val="24"/>
          <w:szCs w:val="24"/>
        </w:rPr>
        <w:t>По результатам голосования собрания кредиторов было принято решение: «Передать имущество должника кредитору (кредиторам) в порядке очередности, в том числе кредиторам по текущей задолженности, выразившим свое согласие на принятие данного имущества в счет погашения их требования (части требований) к должнику, исходя из стоимости данного здания по цене последнего предложения, указанного в объявлении о торгах ». Таким образом, данное собрание кредиторов фактически лишь избрало способ погашения задолженности перед кредиторами путем заключения соглашения об отступном, а не согласовало заключенные кредиторами с должником соглашения об отступном, как выражение их воли. Соглашение об отступном, разработанное в соответствии с нормами гражданского законодательства, собранию кредиторов не представлялось; вопрос о согласовании данного соглашения об отступном не рассматривался: право конкурсного управляющего на заключение соглашения об отступном поставлено в зависимость от наличия согласования данного соглашения с собранием кредиторов, а не от последующего одобрения уже заключенного соглашения.</w:t>
      </w:r>
    </w:p>
    <w:p w:rsidR="00932875" w:rsidRPr="00072D95" w:rsidRDefault="00932875" w:rsidP="00932875">
      <w:pPr>
        <w:spacing w:before="120"/>
        <w:jc w:val="both"/>
        <w:rPr>
          <w:sz w:val="24"/>
          <w:szCs w:val="24"/>
        </w:rPr>
      </w:pPr>
      <w:r w:rsidRPr="00072D95">
        <w:rPr>
          <w:b/>
          <w:i/>
          <w:sz w:val="24"/>
          <w:szCs w:val="24"/>
        </w:rPr>
        <w:t xml:space="preserve">Решение суда: </w:t>
      </w:r>
      <w:r w:rsidRPr="00072D95">
        <w:rPr>
          <w:sz w:val="24"/>
          <w:szCs w:val="24"/>
        </w:rPr>
        <w:t>штраф 3 000 руб.</w:t>
      </w:r>
    </w:p>
    <w:p w:rsidR="00932875" w:rsidRPr="00072D95" w:rsidRDefault="00932875" w:rsidP="00932875">
      <w:pPr>
        <w:spacing w:before="120" w:after="120"/>
        <w:jc w:val="center"/>
        <w:rPr>
          <w:sz w:val="24"/>
          <w:szCs w:val="24"/>
        </w:rPr>
      </w:pPr>
      <w:r w:rsidRPr="00072D95">
        <w:rPr>
          <w:sz w:val="24"/>
          <w:szCs w:val="24"/>
        </w:rPr>
        <w:t>-----</w:t>
      </w:r>
    </w:p>
    <w:p w:rsidR="00932875" w:rsidRPr="00072D95" w:rsidRDefault="00932875" w:rsidP="00932875">
      <w:pPr>
        <w:spacing w:before="120" w:after="120"/>
        <w:jc w:val="center"/>
        <w:rPr>
          <w:i/>
          <w:sz w:val="24"/>
          <w:szCs w:val="24"/>
        </w:rPr>
      </w:pPr>
    </w:p>
    <w:p w:rsidR="00932875" w:rsidRPr="00072D95" w:rsidRDefault="00932875" w:rsidP="00932875">
      <w:pPr>
        <w:spacing w:before="120" w:after="120"/>
        <w:jc w:val="center"/>
        <w:rPr>
          <w:i/>
          <w:sz w:val="24"/>
          <w:szCs w:val="24"/>
        </w:rPr>
      </w:pPr>
    </w:p>
    <w:p w:rsidR="00932875" w:rsidRPr="00072D95" w:rsidRDefault="00932875" w:rsidP="00932875">
      <w:pPr>
        <w:spacing w:before="120" w:after="120"/>
        <w:jc w:val="center"/>
        <w:rPr>
          <w:i/>
          <w:sz w:val="24"/>
          <w:szCs w:val="24"/>
        </w:rPr>
      </w:pPr>
    </w:p>
    <w:p w:rsidR="00932875" w:rsidRPr="00072D95" w:rsidRDefault="00932875" w:rsidP="00932875">
      <w:pPr>
        <w:numPr>
          <w:ilvl w:val="0"/>
          <w:numId w:val="11"/>
        </w:numPr>
        <w:spacing w:before="120" w:after="0" w:line="240" w:lineRule="auto"/>
        <w:ind w:left="567" w:hanging="567"/>
        <w:jc w:val="both"/>
        <w:rPr>
          <w:b/>
          <w:sz w:val="24"/>
          <w:szCs w:val="24"/>
        </w:rPr>
      </w:pPr>
      <w:r w:rsidRPr="00072D95">
        <w:rPr>
          <w:b/>
          <w:sz w:val="24"/>
          <w:szCs w:val="24"/>
        </w:rPr>
        <w:t>Дело № А75-10188/2013</w:t>
      </w:r>
    </w:p>
    <w:p w:rsidR="00932875" w:rsidRPr="00072D95" w:rsidRDefault="00932875" w:rsidP="00932875">
      <w:pPr>
        <w:jc w:val="both"/>
        <w:rPr>
          <w:b/>
          <w:i/>
          <w:sz w:val="24"/>
          <w:szCs w:val="24"/>
        </w:rPr>
      </w:pPr>
      <w:r w:rsidRPr="00072D95">
        <w:rPr>
          <w:b/>
          <w:i/>
          <w:sz w:val="24"/>
          <w:szCs w:val="24"/>
        </w:rPr>
        <w:t>Событие правонарушения:</w:t>
      </w:r>
    </w:p>
    <w:p w:rsidR="00932875" w:rsidRPr="00072D95" w:rsidRDefault="00932875" w:rsidP="00932875">
      <w:pPr>
        <w:numPr>
          <w:ilvl w:val="0"/>
          <w:numId w:val="12"/>
        </w:numPr>
        <w:spacing w:after="0" w:line="240" w:lineRule="auto"/>
        <w:ind w:left="567" w:hanging="425"/>
        <w:jc w:val="both"/>
        <w:rPr>
          <w:sz w:val="24"/>
          <w:szCs w:val="24"/>
        </w:rPr>
      </w:pPr>
      <w:r w:rsidRPr="00072D95">
        <w:rPr>
          <w:sz w:val="24"/>
          <w:szCs w:val="24"/>
        </w:rPr>
        <w:t>По результатам торгов по реализации имущества должника, реализовано имущество на общую сумму 7 641 072,07 руб. Согласно выписке о движении денежных средств по счету должника, денежные средства от реализации имущества на расчетный счет предприятия должника не поступили. Согласно выписке о движении денежных средств по расчетному счету привлеченного специалиста на его счет поступили задатки, а также денежные средства за реализацию имущества по указанным лотам. Кроме того, с расчетного счета привлеченного специалиста осуществлялись выплаты в порядке ст. 134 Закона о банкротстве, а именно вознаграждение арбитражного управляющего, оплата привлеченным специалистам.</w:t>
      </w:r>
    </w:p>
    <w:p w:rsidR="00932875" w:rsidRPr="00072D95" w:rsidRDefault="00932875" w:rsidP="00932875">
      <w:pPr>
        <w:jc w:val="both"/>
        <w:rPr>
          <w:sz w:val="24"/>
          <w:szCs w:val="24"/>
        </w:rPr>
      </w:pPr>
      <w:r w:rsidRPr="00072D95">
        <w:rPr>
          <w:b/>
          <w:i/>
          <w:sz w:val="24"/>
          <w:szCs w:val="24"/>
        </w:rPr>
        <w:lastRenderedPageBreak/>
        <w:t>Примечание</w:t>
      </w:r>
      <w:r w:rsidRPr="00072D95">
        <w:rPr>
          <w:sz w:val="24"/>
          <w:szCs w:val="24"/>
        </w:rPr>
        <w:t>: наличие отягчающего обстоятельства в виде ответственности за аналогичное правонарушение.</w:t>
      </w:r>
    </w:p>
    <w:p w:rsidR="00932875" w:rsidRPr="00072D95" w:rsidRDefault="00932875" w:rsidP="00932875">
      <w:pPr>
        <w:spacing w:before="120"/>
        <w:jc w:val="both"/>
        <w:rPr>
          <w:sz w:val="24"/>
          <w:szCs w:val="24"/>
        </w:rPr>
      </w:pPr>
      <w:r w:rsidRPr="00072D95">
        <w:rPr>
          <w:b/>
          <w:i/>
          <w:sz w:val="24"/>
          <w:szCs w:val="24"/>
        </w:rPr>
        <w:t xml:space="preserve">Решение суда: </w:t>
      </w:r>
      <w:r w:rsidRPr="00072D95">
        <w:rPr>
          <w:sz w:val="24"/>
          <w:szCs w:val="24"/>
        </w:rPr>
        <w:t>штраф 50 000 руб.</w:t>
      </w:r>
    </w:p>
    <w:p w:rsidR="00932875" w:rsidRPr="00072D95" w:rsidRDefault="00932875" w:rsidP="00932875">
      <w:pPr>
        <w:spacing w:before="120" w:after="120"/>
        <w:jc w:val="center"/>
        <w:rPr>
          <w:i/>
          <w:sz w:val="24"/>
          <w:szCs w:val="24"/>
        </w:rPr>
      </w:pPr>
      <w:r w:rsidRPr="00072D95">
        <w:rPr>
          <w:sz w:val="24"/>
          <w:szCs w:val="24"/>
        </w:rPr>
        <w:t>-----</w:t>
      </w:r>
    </w:p>
    <w:p w:rsidR="00932875" w:rsidRPr="00072D95" w:rsidRDefault="00932875" w:rsidP="00932875">
      <w:pPr>
        <w:numPr>
          <w:ilvl w:val="0"/>
          <w:numId w:val="11"/>
        </w:numPr>
        <w:spacing w:before="120" w:after="0" w:line="240" w:lineRule="auto"/>
        <w:ind w:left="567" w:hanging="567"/>
        <w:jc w:val="both"/>
        <w:rPr>
          <w:b/>
          <w:sz w:val="24"/>
          <w:szCs w:val="24"/>
        </w:rPr>
      </w:pPr>
      <w:r w:rsidRPr="00072D95">
        <w:rPr>
          <w:b/>
          <w:sz w:val="24"/>
          <w:szCs w:val="24"/>
        </w:rPr>
        <w:t>Дело № А27-14645/2013</w:t>
      </w:r>
    </w:p>
    <w:p w:rsidR="00932875" w:rsidRPr="00072D95" w:rsidRDefault="00932875" w:rsidP="00932875">
      <w:pPr>
        <w:jc w:val="both"/>
        <w:rPr>
          <w:b/>
          <w:i/>
          <w:sz w:val="24"/>
          <w:szCs w:val="24"/>
        </w:rPr>
      </w:pPr>
      <w:r w:rsidRPr="00072D95">
        <w:rPr>
          <w:b/>
          <w:i/>
          <w:sz w:val="24"/>
          <w:szCs w:val="24"/>
        </w:rPr>
        <w:t>Событие правонарушения:</w:t>
      </w:r>
    </w:p>
    <w:p w:rsidR="00932875" w:rsidRPr="00072D95" w:rsidRDefault="00932875" w:rsidP="00932875">
      <w:pPr>
        <w:numPr>
          <w:ilvl w:val="0"/>
          <w:numId w:val="12"/>
        </w:numPr>
        <w:spacing w:after="0" w:line="240" w:lineRule="auto"/>
        <w:ind w:left="567" w:hanging="425"/>
        <w:jc w:val="both"/>
        <w:rPr>
          <w:sz w:val="24"/>
          <w:szCs w:val="24"/>
        </w:rPr>
      </w:pPr>
      <w:r w:rsidRPr="00072D95">
        <w:rPr>
          <w:sz w:val="24"/>
          <w:szCs w:val="24"/>
        </w:rPr>
        <w:t>Однако</w:t>
      </w:r>
      <w:proofErr w:type="gramStart"/>
      <w:r w:rsidRPr="00072D95">
        <w:rPr>
          <w:sz w:val="24"/>
          <w:szCs w:val="24"/>
        </w:rPr>
        <w:t>,</w:t>
      </w:r>
      <w:proofErr w:type="gramEnd"/>
      <w:r w:rsidRPr="00072D95">
        <w:rPr>
          <w:sz w:val="24"/>
          <w:szCs w:val="24"/>
        </w:rPr>
        <w:t xml:space="preserve"> из материалов дела о банкротстве следует, что от реализации заложенного имущества залоговому кредитору поступили денежные средства в сумме 4 691388, 15 руб., что составляет 69 % от стоимости, реализованного заложенного имущества. </w:t>
      </w:r>
      <w:proofErr w:type="gramStart"/>
      <w:r w:rsidRPr="00072D95">
        <w:rPr>
          <w:sz w:val="24"/>
          <w:szCs w:val="24"/>
        </w:rPr>
        <w:t>Следовательно, конкурсный управляющий при заключении указанных договоров купли-продажи самостоятельно уменьшил стоимость заложенного имущества на сумму НДС, что привело к удовлетворению требований залогового кредитора в меньшем размере, чем установлено пунктом 2 статьи 138 Закона о банкротстве, а также к нарушению очередности удовлетворения требований текущих кредиторов должника, установленной статьей 134 Закона о банкротстве.</w:t>
      </w:r>
      <w:proofErr w:type="gramEnd"/>
    </w:p>
    <w:p w:rsidR="00932875" w:rsidRPr="00072D95" w:rsidRDefault="00932875" w:rsidP="00932875">
      <w:pPr>
        <w:jc w:val="both"/>
        <w:rPr>
          <w:sz w:val="24"/>
          <w:szCs w:val="24"/>
        </w:rPr>
      </w:pPr>
      <w:proofErr w:type="gramStart"/>
      <w:r w:rsidRPr="00072D95">
        <w:rPr>
          <w:b/>
          <w:i/>
          <w:sz w:val="24"/>
          <w:szCs w:val="24"/>
        </w:rPr>
        <w:t>Примечание</w:t>
      </w:r>
      <w:r w:rsidRPr="00072D95">
        <w:rPr>
          <w:sz w:val="24"/>
          <w:szCs w:val="24"/>
        </w:rPr>
        <w:t>: исходя из положений статьи 163 и пункта 4 статьи 166 НК РФ, налог на добавленную стоимость в отношении операций по реализации имущества (в том числе предмета залога) должника, признанного банкротом, исчисляется должником как налогоплательщиком по итогам налогового периода и уплачивается в сроки, установленные пунктом 1 статьи 174 НК РФ, с учетом того, что требование об уплате названного налога согласно</w:t>
      </w:r>
      <w:proofErr w:type="gramEnd"/>
      <w:r w:rsidRPr="00072D95">
        <w:rPr>
          <w:sz w:val="24"/>
          <w:szCs w:val="24"/>
        </w:rPr>
        <w:t xml:space="preserve"> абзацу 5 пункта 2 статьи 134 Закона о банкротстве относится к четвертой очереди текущих требований. Цена, по которой имущество должника было реализовано, подлежит перечислению полностью (без удержания налога на добавленную стоимость) покупателем имущества должнику или организатору торгов, а также организатором торгов - должнику; эта сумма распределяется по правилам статей 134 и 138 Закона о банкротстве. Следовательно, цена продажи заложенного имущества подлежала перечислению должнику полностью, без удержания НДС, и распределению в соответствии с пунктом 2 статьи 138 Закона о банкротстве - перечислению залоговому кредитору в размере 80 % (5 429 360 руб.).</w:t>
      </w:r>
    </w:p>
    <w:p w:rsidR="00932875" w:rsidRPr="00072D95" w:rsidRDefault="00932875" w:rsidP="00932875">
      <w:pPr>
        <w:spacing w:before="120"/>
        <w:jc w:val="both"/>
        <w:rPr>
          <w:i/>
          <w:sz w:val="24"/>
          <w:szCs w:val="24"/>
        </w:rPr>
      </w:pPr>
      <w:r w:rsidRPr="00072D95">
        <w:rPr>
          <w:b/>
          <w:i/>
          <w:sz w:val="24"/>
          <w:szCs w:val="24"/>
        </w:rPr>
        <w:t xml:space="preserve">Решение суда: </w:t>
      </w:r>
      <w:r w:rsidRPr="00072D95">
        <w:rPr>
          <w:sz w:val="24"/>
          <w:szCs w:val="24"/>
        </w:rPr>
        <w:t>штраф 25 000 руб.</w:t>
      </w:r>
    </w:p>
    <w:p w:rsidR="00932875" w:rsidRPr="00072D95" w:rsidRDefault="00932875" w:rsidP="00932875">
      <w:pPr>
        <w:spacing w:before="120" w:after="120"/>
        <w:jc w:val="center"/>
        <w:rPr>
          <w:i/>
          <w:sz w:val="24"/>
          <w:szCs w:val="24"/>
        </w:rPr>
      </w:pPr>
      <w:r w:rsidRPr="00072D95">
        <w:rPr>
          <w:sz w:val="24"/>
          <w:szCs w:val="24"/>
        </w:rPr>
        <w:t>-----</w:t>
      </w:r>
    </w:p>
    <w:p w:rsidR="00932875" w:rsidRPr="00072D95" w:rsidRDefault="00932875" w:rsidP="00932875">
      <w:pPr>
        <w:numPr>
          <w:ilvl w:val="0"/>
          <w:numId w:val="11"/>
        </w:numPr>
        <w:spacing w:before="120" w:after="0" w:line="240" w:lineRule="auto"/>
        <w:ind w:left="567" w:hanging="567"/>
        <w:jc w:val="both"/>
        <w:rPr>
          <w:b/>
          <w:sz w:val="24"/>
          <w:szCs w:val="24"/>
        </w:rPr>
      </w:pPr>
      <w:r w:rsidRPr="00072D95">
        <w:rPr>
          <w:b/>
          <w:sz w:val="24"/>
          <w:szCs w:val="24"/>
        </w:rPr>
        <w:t>Дело № А04-6995/2013</w:t>
      </w:r>
    </w:p>
    <w:p w:rsidR="00932875" w:rsidRPr="00072D95" w:rsidRDefault="00932875" w:rsidP="00932875">
      <w:pPr>
        <w:jc w:val="both"/>
        <w:rPr>
          <w:b/>
          <w:i/>
          <w:sz w:val="24"/>
          <w:szCs w:val="24"/>
        </w:rPr>
      </w:pPr>
      <w:r w:rsidRPr="00072D95">
        <w:rPr>
          <w:b/>
          <w:i/>
          <w:sz w:val="24"/>
          <w:szCs w:val="24"/>
        </w:rPr>
        <w:t>Событие правонарушения:</w:t>
      </w:r>
    </w:p>
    <w:p w:rsidR="00932875" w:rsidRPr="00072D95" w:rsidRDefault="00932875" w:rsidP="00932875">
      <w:pPr>
        <w:numPr>
          <w:ilvl w:val="0"/>
          <w:numId w:val="12"/>
        </w:numPr>
        <w:spacing w:after="0" w:line="240" w:lineRule="auto"/>
        <w:ind w:left="567" w:hanging="425"/>
        <w:jc w:val="both"/>
        <w:rPr>
          <w:sz w:val="24"/>
          <w:szCs w:val="24"/>
        </w:rPr>
      </w:pPr>
      <w:r w:rsidRPr="00072D95">
        <w:rPr>
          <w:sz w:val="24"/>
          <w:szCs w:val="24"/>
        </w:rPr>
        <w:t xml:space="preserve">Управляющим выплачена заработная плата работникам должника без удержания и перечисления в бюджет налога на доходы физических лиц. </w:t>
      </w:r>
    </w:p>
    <w:p w:rsidR="00932875" w:rsidRPr="00072D95" w:rsidRDefault="00932875" w:rsidP="00932875">
      <w:pPr>
        <w:spacing w:before="120"/>
        <w:jc w:val="both"/>
        <w:rPr>
          <w:i/>
          <w:sz w:val="24"/>
          <w:szCs w:val="24"/>
        </w:rPr>
      </w:pPr>
      <w:r w:rsidRPr="00072D95">
        <w:rPr>
          <w:b/>
          <w:i/>
          <w:sz w:val="24"/>
          <w:szCs w:val="24"/>
        </w:rPr>
        <w:t xml:space="preserve">Решение суда: </w:t>
      </w:r>
      <w:r w:rsidRPr="00072D95">
        <w:rPr>
          <w:sz w:val="24"/>
          <w:szCs w:val="24"/>
        </w:rPr>
        <w:t>штраф 3 000 руб.</w:t>
      </w:r>
    </w:p>
    <w:p w:rsidR="006210CB" w:rsidRPr="00072D95" w:rsidRDefault="006210CB" w:rsidP="00932875">
      <w:pPr>
        <w:jc w:val="right"/>
        <w:rPr>
          <w:rFonts w:ascii="Times New Roman" w:hAnsi="Times New Roman" w:cs="Times New Roman"/>
          <w:sz w:val="24"/>
          <w:szCs w:val="24"/>
        </w:rPr>
      </w:pPr>
    </w:p>
    <w:sectPr w:rsidR="006210CB" w:rsidRPr="00072D95" w:rsidSect="001E0287">
      <w:footerReference w:type="default" r:id="rId13"/>
      <w:pgSz w:w="11906" w:h="16838"/>
      <w:pgMar w:top="709" w:right="850" w:bottom="993" w:left="709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21108F" w:rsidRDefault="0021108F" w:rsidP="00932875">
      <w:pPr>
        <w:spacing w:after="0" w:line="240" w:lineRule="auto"/>
      </w:pPr>
      <w:r>
        <w:separator/>
      </w:r>
    </w:p>
  </w:endnote>
  <w:endnote w:type="continuationSeparator" w:id="0">
    <w:p w:rsidR="0021108F" w:rsidRDefault="0021108F" w:rsidP="0093287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8837074"/>
      <w:docPartObj>
        <w:docPartGallery w:val="Page Numbers (Bottom of Page)"/>
        <w:docPartUnique/>
      </w:docPartObj>
    </w:sdtPr>
    <w:sdtContent>
      <w:p w:rsidR="0021108F" w:rsidRDefault="0021108F">
        <w:pPr>
          <w:pStyle w:val="aa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C25943">
          <w:rPr>
            <w:noProof/>
          </w:rPr>
          <w:t>24</w:t>
        </w:r>
        <w:r>
          <w:rPr>
            <w:noProof/>
          </w:rPr>
          <w:fldChar w:fldCharType="end"/>
        </w:r>
      </w:p>
    </w:sdtContent>
  </w:sdt>
  <w:p w:rsidR="0021108F" w:rsidRDefault="0021108F">
    <w:pPr>
      <w:pStyle w:val="a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21108F" w:rsidRDefault="0021108F" w:rsidP="00932875">
      <w:pPr>
        <w:spacing w:after="0" w:line="240" w:lineRule="auto"/>
      </w:pPr>
      <w:r>
        <w:separator/>
      </w:r>
    </w:p>
  </w:footnote>
  <w:footnote w:type="continuationSeparator" w:id="0">
    <w:p w:rsidR="0021108F" w:rsidRDefault="0021108F" w:rsidP="00932875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70458FE"/>
    <w:multiLevelType w:val="hybridMultilevel"/>
    <w:tmpl w:val="89BA395E"/>
    <w:lvl w:ilvl="0" w:tplc="04190001">
      <w:start w:val="1"/>
      <w:numFmt w:val="bullet"/>
      <w:lvlText w:val=""/>
      <w:lvlJc w:val="left"/>
      <w:pPr>
        <w:ind w:left="12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1">
    <w:nsid w:val="129E6F5E"/>
    <w:multiLevelType w:val="hybridMultilevel"/>
    <w:tmpl w:val="5B544190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">
    <w:nsid w:val="17BC4D6C"/>
    <w:multiLevelType w:val="hybridMultilevel"/>
    <w:tmpl w:val="D5300F88"/>
    <w:lvl w:ilvl="0" w:tplc="300454A0">
      <w:start w:val="1"/>
      <w:numFmt w:val="decimal"/>
      <w:lvlText w:val="%1)"/>
      <w:lvlJc w:val="left"/>
      <w:pPr>
        <w:ind w:left="720" w:hanging="360"/>
      </w:pPr>
      <w:rPr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1A736DED"/>
    <w:multiLevelType w:val="hybridMultilevel"/>
    <w:tmpl w:val="CBEA717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1C9B1C61"/>
    <w:multiLevelType w:val="multilevel"/>
    <w:tmpl w:val="1D62A96C"/>
    <w:lvl w:ilvl="0">
      <w:start w:val="4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5">
    <w:nsid w:val="1DD4060F"/>
    <w:multiLevelType w:val="hybridMultilevel"/>
    <w:tmpl w:val="1E38B84E"/>
    <w:lvl w:ilvl="0" w:tplc="04190001">
      <w:start w:val="1"/>
      <w:numFmt w:val="bullet"/>
      <w:lvlText w:val=""/>
      <w:lvlJc w:val="left"/>
      <w:pPr>
        <w:tabs>
          <w:tab w:val="num" w:pos="1260"/>
        </w:tabs>
        <w:ind w:left="12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980"/>
        </w:tabs>
        <w:ind w:left="19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700"/>
        </w:tabs>
        <w:ind w:left="27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420"/>
        </w:tabs>
        <w:ind w:left="34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140"/>
        </w:tabs>
        <w:ind w:left="41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860"/>
        </w:tabs>
        <w:ind w:left="48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580"/>
        </w:tabs>
        <w:ind w:left="55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300"/>
        </w:tabs>
        <w:ind w:left="63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020"/>
        </w:tabs>
        <w:ind w:left="7020" w:hanging="360"/>
      </w:pPr>
      <w:rPr>
        <w:rFonts w:ascii="Wingdings" w:hAnsi="Wingdings" w:hint="default"/>
      </w:rPr>
    </w:lvl>
  </w:abstractNum>
  <w:abstractNum w:abstractNumId="6">
    <w:nsid w:val="20D40D53"/>
    <w:multiLevelType w:val="hybridMultilevel"/>
    <w:tmpl w:val="BDF0236C"/>
    <w:lvl w:ilvl="0" w:tplc="7150A5C4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E0884EE4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D3DC4E30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E5EC5424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432ED16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4BA44EF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DF6483DC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25BC107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9998DD0E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7">
    <w:nsid w:val="3A9F377B"/>
    <w:multiLevelType w:val="multilevel"/>
    <w:tmpl w:val="6366B266"/>
    <w:lvl w:ilvl="0">
      <w:start w:val="4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8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6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76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48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560" w:hanging="1800"/>
      </w:pPr>
      <w:rPr>
        <w:rFonts w:hint="default"/>
      </w:rPr>
    </w:lvl>
  </w:abstractNum>
  <w:abstractNum w:abstractNumId="8">
    <w:nsid w:val="3ECA7A3A"/>
    <w:multiLevelType w:val="hybridMultilevel"/>
    <w:tmpl w:val="A58C9514"/>
    <w:lvl w:ilvl="0" w:tplc="04190001">
      <w:start w:val="1"/>
      <w:numFmt w:val="bullet"/>
      <w:lvlText w:val=""/>
      <w:lvlJc w:val="left"/>
      <w:pPr>
        <w:ind w:left="12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9">
    <w:nsid w:val="561A7322"/>
    <w:multiLevelType w:val="hybridMultilevel"/>
    <w:tmpl w:val="5DF05CC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682A537B"/>
    <w:multiLevelType w:val="hybridMultilevel"/>
    <w:tmpl w:val="9B3232A8"/>
    <w:lvl w:ilvl="0" w:tplc="0419000F">
      <w:start w:val="1"/>
      <w:numFmt w:val="decimal"/>
      <w:lvlText w:val="%1."/>
      <w:lvlJc w:val="left"/>
      <w:pPr>
        <w:ind w:left="927" w:hanging="360"/>
      </w:p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1">
    <w:nsid w:val="699A0E00"/>
    <w:multiLevelType w:val="multilevel"/>
    <w:tmpl w:val="794CC17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>
    <w:nsid w:val="6D7F018C"/>
    <w:multiLevelType w:val="multilevel"/>
    <w:tmpl w:val="041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num w:numId="1">
    <w:abstractNumId w:val="11"/>
  </w:num>
  <w:num w:numId="2">
    <w:abstractNumId w:val="3"/>
  </w:num>
  <w:num w:numId="3">
    <w:abstractNumId w:val="7"/>
  </w:num>
  <w:num w:numId="4">
    <w:abstractNumId w:val="4"/>
  </w:num>
  <w:num w:numId="5">
    <w:abstractNumId w:val="6"/>
  </w:num>
  <w:num w:numId="6">
    <w:abstractNumId w:val="12"/>
  </w:num>
  <w:num w:numId="7">
    <w:abstractNumId w:val="9"/>
  </w:num>
  <w:num w:numId="8">
    <w:abstractNumId w:val="8"/>
  </w:num>
  <w:num w:numId="9">
    <w:abstractNumId w:val="0"/>
  </w:num>
  <w:num w:numId="10">
    <w:abstractNumId w:val="10"/>
  </w:num>
  <w:num w:numId="11">
    <w:abstractNumId w:val="2"/>
  </w:num>
  <w:num w:numId="12">
    <w:abstractNumId w:val="1"/>
  </w:num>
  <w:num w:numId="13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6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6210CB"/>
    <w:rsid w:val="00022C26"/>
    <w:rsid w:val="00054326"/>
    <w:rsid w:val="00072D95"/>
    <w:rsid w:val="000A1D06"/>
    <w:rsid w:val="000A3190"/>
    <w:rsid w:val="00125ADA"/>
    <w:rsid w:val="001E0287"/>
    <w:rsid w:val="0021108F"/>
    <w:rsid w:val="00267170"/>
    <w:rsid w:val="00322CB5"/>
    <w:rsid w:val="00383270"/>
    <w:rsid w:val="003E0EB8"/>
    <w:rsid w:val="003F0C45"/>
    <w:rsid w:val="0041554D"/>
    <w:rsid w:val="00475588"/>
    <w:rsid w:val="004762E0"/>
    <w:rsid w:val="0049504C"/>
    <w:rsid w:val="004C4A51"/>
    <w:rsid w:val="0054601A"/>
    <w:rsid w:val="00582D78"/>
    <w:rsid w:val="005851C8"/>
    <w:rsid w:val="005B1A5B"/>
    <w:rsid w:val="005E41CB"/>
    <w:rsid w:val="006210CB"/>
    <w:rsid w:val="00690FCD"/>
    <w:rsid w:val="00724616"/>
    <w:rsid w:val="00743907"/>
    <w:rsid w:val="007A1CD9"/>
    <w:rsid w:val="00883A5F"/>
    <w:rsid w:val="00932875"/>
    <w:rsid w:val="0096416E"/>
    <w:rsid w:val="00986A35"/>
    <w:rsid w:val="009D4506"/>
    <w:rsid w:val="00A0709E"/>
    <w:rsid w:val="00A222F4"/>
    <w:rsid w:val="00A44533"/>
    <w:rsid w:val="00A96A0D"/>
    <w:rsid w:val="00AB6CAD"/>
    <w:rsid w:val="00AD7957"/>
    <w:rsid w:val="00AF16C9"/>
    <w:rsid w:val="00B32377"/>
    <w:rsid w:val="00B574F6"/>
    <w:rsid w:val="00B66F13"/>
    <w:rsid w:val="00B80F4E"/>
    <w:rsid w:val="00BB3135"/>
    <w:rsid w:val="00C25943"/>
    <w:rsid w:val="00C5473C"/>
    <w:rsid w:val="00CD160E"/>
    <w:rsid w:val="00DC6E51"/>
    <w:rsid w:val="00DD21E9"/>
    <w:rsid w:val="00DD4BDE"/>
    <w:rsid w:val="00DE344C"/>
    <w:rsid w:val="00EC5C6B"/>
    <w:rsid w:val="00EE54C7"/>
    <w:rsid w:val="00F04B8E"/>
    <w:rsid w:val="00F57045"/>
    <w:rsid w:val="00FD385B"/>
    <w:rsid w:val="00FF19E5"/>
    <w:rsid w:val="00FF398E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0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C5C6B"/>
  </w:style>
  <w:style w:type="paragraph" w:styleId="7">
    <w:name w:val="heading 7"/>
    <w:basedOn w:val="a"/>
    <w:next w:val="a"/>
    <w:link w:val="70"/>
    <w:qFormat/>
    <w:rsid w:val="00932875"/>
    <w:pPr>
      <w:spacing w:before="240" w:after="60" w:line="240" w:lineRule="auto"/>
      <w:outlineLvl w:val="6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690FCD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uiPriority w:val="34"/>
    <w:qFormat/>
    <w:rsid w:val="00AB6CAD"/>
    <w:pPr>
      <w:ind w:left="720"/>
      <w:contextualSpacing/>
    </w:pPr>
  </w:style>
  <w:style w:type="paragraph" w:styleId="a5">
    <w:name w:val="Balloon Text"/>
    <w:basedOn w:val="a"/>
    <w:link w:val="a6"/>
    <w:uiPriority w:val="99"/>
    <w:semiHidden/>
    <w:unhideWhenUsed/>
    <w:rsid w:val="0026717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267170"/>
    <w:rPr>
      <w:rFonts w:ascii="Tahoma" w:hAnsi="Tahoma" w:cs="Tahoma"/>
      <w:sz w:val="16"/>
      <w:szCs w:val="16"/>
    </w:rPr>
  </w:style>
  <w:style w:type="paragraph" w:styleId="a7">
    <w:name w:val="Normal (Web)"/>
    <w:basedOn w:val="a"/>
    <w:uiPriority w:val="99"/>
    <w:unhideWhenUsed/>
    <w:rsid w:val="0038327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70">
    <w:name w:val="Заголовок 7 Знак"/>
    <w:basedOn w:val="a0"/>
    <w:link w:val="7"/>
    <w:rsid w:val="00932875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8">
    <w:name w:val="header"/>
    <w:basedOn w:val="a"/>
    <w:link w:val="a9"/>
    <w:uiPriority w:val="99"/>
    <w:semiHidden/>
    <w:unhideWhenUsed/>
    <w:rsid w:val="0093287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semiHidden/>
    <w:rsid w:val="00932875"/>
  </w:style>
  <w:style w:type="paragraph" w:styleId="aa">
    <w:name w:val="footer"/>
    <w:basedOn w:val="a"/>
    <w:link w:val="ab"/>
    <w:uiPriority w:val="99"/>
    <w:unhideWhenUsed/>
    <w:rsid w:val="0093287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rsid w:val="00932875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690FCD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02658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5406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0396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8922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4655988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4680092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8241614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4899016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2678017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71492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hyperlink" Target="consultantplus://offline/ref=F4B40A38F1C43A44C677C28895B40A0012A46AEB53B8B2687E35FA56C244DE457A3FC329CAH1S" TargetMode="Externa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yperlink" Target="consultantplus://offline/ref=B6135339CE68A0C03B17F11D88906EC5C45AFEA802B0A02960B589C16978940234A118B43DBB782B73BFS" TargetMode="External"/><Relationship Id="rId5" Type="http://schemas.openxmlformats.org/officeDocument/2006/relationships/settings" Target="settings.xml"/><Relationship Id="rId15" Type="http://schemas.openxmlformats.org/officeDocument/2006/relationships/theme" Target="theme/theme1.xml"/><Relationship Id="rId10" Type="http://schemas.openxmlformats.org/officeDocument/2006/relationships/image" Target="media/image2.jpeg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319B831-E858-4201-9490-A36C1B6CFA7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E15CC571</Template>
  <TotalTime>40</TotalTime>
  <Pages>24</Pages>
  <Words>6860</Words>
  <Characters>39107</Characters>
  <Application>Microsoft Office Word</Application>
  <DocSecurity>0</DocSecurity>
  <Lines>325</Lines>
  <Paragraphs>91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Grizli777</Company>
  <LinksUpToDate>false</LinksUpToDate>
  <CharactersWithSpaces>45876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Новикова Екатерина Михайловна</dc:creator>
  <cp:lastModifiedBy>Кирилл Дерюгин</cp:lastModifiedBy>
  <cp:revision>7</cp:revision>
  <cp:lastPrinted>2014-04-25T06:26:00Z</cp:lastPrinted>
  <dcterms:created xsi:type="dcterms:W3CDTF">2014-05-12T12:50:00Z</dcterms:created>
  <dcterms:modified xsi:type="dcterms:W3CDTF">2014-05-13T05:39:00Z</dcterms:modified>
</cp:coreProperties>
</file>